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Application Engineer with over 11 years in data governance and privacy solutions. Proficient in BigID, GCP, AWS, and data classification frameworks like GDPR, CCPA. Expert in developing integrations and optimizing workflows for automated data discovery.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BigID integrations with enterprise systems for automated discovery of sensitive data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storage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Customized BigID discovery policies to comply with regulatory standards such as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governance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optimized data workflows, leveraging </w:t>
      </w:r>
      <w:r>
        <w:rPr>
          <w:rFonts w:asciiTheme="minorHAnsi" w:hAnsiTheme="minorHAnsi" w:cstheme="majorHAnsi"/>
          <w:b/>
          <w:bCs/>
          <w:lang w:val="en-US"/>
        </w:rPr>
        <w:t xml:space="preserve">BigID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 tools for improved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governance teams to develop custom metadata enrichment rules, enhancing data context and compliance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and performance improvements for </w:t>
      </w:r>
      <w:r>
        <w:rPr>
          <w:rFonts w:asciiTheme="minorHAnsi" w:hAnsiTheme="minorHAnsi" w:cstheme="majorHAnsi"/>
          <w:b/>
          <w:bCs/>
          <w:lang w:val="en-US"/>
        </w:rPr>
        <w:t xml:space="preserve">BigID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integrations, maintaining high classification accuracy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technical documentation for </w:t>
      </w:r>
      <w:r>
        <w:rPr>
          <w:rFonts w:asciiTheme="minorHAnsi" w:hAnsiTheme="minorHAnsi" w:cstheme="majorHAnsi"/>
          <w:b/>
          <w:bCs/>
          <w:lang w:val="en-US"/>
        </w:rPr>
        <w:t xml:space="preserve">BigID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and custom scripting processes, fostering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data integration and </w:t>
      </w:r>
      <w:r>
        <w:rPr>
          <w:rFonts w:asciiTheme="minorHAnsi" w:hAnsiTheme="minorHAnsi" w:cstheme="majorHAnsi"/>
          <w:b/>
          <w:bCs/>
          <w:lang w:val="en-US"/>
        </w:rPr>
        <w:t xml:space="preserve">BigID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focusing on data tracking and privacy features of </w:t>
      </w:r>
      <w:r>
        <w:rPr>
          <w:rFonts w:asciiTheme="minorHAnsi" w:hAnsiTheme="minorHAnsi" w:cstheme="majorHAnsi"/>
          <w:b/>
          <w:bCs/>
          <w:lang w:val="en-US"/>
        </w:rPr>
        <w:t xml:space="preserve">BigID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driving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onboarding process for cloud connectors, significantly reducing set-up time for new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vendor support to stay current on updates to </w:t>
      </w:r>
      <w:r>
        <w:rPr>
          <w:rFonts w:asciiTheme="minorHAnsi" w:hAnsiTheme="minorHAnsi" w:cstheme="majorHAnsi"/>
          <w:b/>
          <w:bCs/>
          <w:lang w:val="en-US"/>
        </w:rPr>
        <w:t xml:space="preserve">BigID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emerging data privacy regulations, promoting proactive adaptations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reviews for existing data classification initiatives, recommending enhancements based on evolving compliance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data classification solutions utilizing </w:t>
      </w:r>
      <w:r>
        <w:rPr>
          <w:rFonts w:asciiTheme="minorHAnsi" w:eastAsia="Times New Roman" w:hAnsiTheme="minorHAnsi" w:cs="Times New Roman"/>
          <w:b/>
          <w:bCs/>
          <w:lang w:val="en-US"/>
        </w:rPr>
        <w:t xml:space="preserve">BigID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regulatory compliance and enhancing privacy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developing integrations with cloud platforms, ensuring adherence to best practices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workflows for automated data discovery, improving incident response times and enhancing data governance capabilities with </w:t>
      </w:r>
      <w:r>
        <w:rPr>
          <w:rFonts w:asciiTheme="minorHAnsi" w:eastAsia="Times New Roman" w:hAnsiTheme="minorHAnsi" w:cs="Times New Roman"/>
          <w:b/>
          <w:bCs/>
          <w:lang w:val="en-US"/>
        </w:rPr>
        <w:t xml:space="preserve">BigID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ingestion processes, increasing efficiency and accuracy in data classification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deployed </w:t>
      </w:r>
      <w:r>
        <w:rPr>
          <w:rFonts w:asciiTheme="minorHAnsi" w:eastAsia="Times New Roman" w:hAnsiTheme="minorHAnsi" w:cs="Times New Roman"/>
          <w:b/>
          <w:bCs/>
          <w:lang w:val="en-US"/>
        </w:rPr>
        <w:t xml:space="preserve">BigID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connectors to various data storage solutions, ensuring comprehensive coverage of sensitive information identification.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direct support for technical issues related to </w:t>
      </w:r>
      <w:r>
        <w:rPr>
          <w:rFonts w:asciiTheme="minorHAnsi" w:eastAsia="Times New Roman" w:hAnsiTheme="minorHAnsi" w:cs="Times New Roman"/>
          <w:b/>
          <w:bCs/>
          <w:lang w:val="en-US"/>
        </w:rPr>
        <w:t xml:space="preserve">BigID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performance, maintaining high availability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cross-departmental teams to align data strategies with compliance needs, resulting in successful project outcomes and stakeholder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Standardized documentation practices for data governance processes, aiding internal audit compliance and team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cloud-based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cloud platforms, emphasizing data security and compliance with </w:t>
      </w:r>
      <w:r>
        <w:rPr>
          <w:rFonts w:asciiTheme="minorHAnsi" w:eastAsia="Times New Roman" w:hAnsiTheme="minorHAnsi" w:cs="Times New Roman"/>
          <w:b/>
          <w:bCs/>
          <w:lang w:val="en-US"/>
        </w:rPr>
        <w:t xml:space="preserve">GDPR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solutions for data classification initiatives, enhancing metadata quality across various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troubleshooting of data ingestion processes, ensuring accurate data availability for analytics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optimizing existing scripts for performance gains in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data processing efficiency through collaborative projects and effective integration of new tools.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 &amp; Compliance</w:t>
      </w:r>
      <w:r>
        <w:rPr>
          <w:rFonts w:asciiTheme="minorHAnsi" w:hAnsiTheme="minorHAnsi" w:cstheme="majorHAnsi"/>
          <w:lang w:val="en-US"/>
        </w:rPr>
        <w:t xml:space="preserve">: GDPR, CCPA, HIPAA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BigID, APIs, Connectors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&amp; CI/CD</w:t>
      </w:r>
      <w:r>
        <w:rPr>
          <w:rFonts w:asciiTheme="minorHAnsi" w:hAnsiTheme="minorHAnsi" w:cstheme="majorHAnsi"/>
          <w:lang w:val="en-US"/>
        </w:rPr>
        <w:t xml:space="preserve">: Automation, Scripting, Metadata Management,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