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Data-driven Analytics Engineer with over 11 years of experience in building reliable datasets using SQL, dbt, and Looker. Expertise in transforming raw data into actionable insights and collaborating with cross-functional teams to enhance decision-making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to transform raw product data into analytics-ready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semantic layers using </w:t>
      </w:r>
      <w:r>
        <w:rPr>
          <w:rFonts w:asciiTheme="minorHAnsi" w:hAnsiTheme="minorHAnsi" w:cstheme="majorHAnsi"/>
          <w:b/>
          <w:bCs/>
          <w:lang w:val="en-US"/>
        </w:rPr>
        <w:t xml:space="preserve">LookML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metric definitions.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reliable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quality tests, ensuring high reliability of production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monitored and troubleshot data issues with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infrastructure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solutions to support rapid data transformation and reporting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on data modeling best practices and tool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assessments for improved data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documentation standards for data-driven projects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data observability and reduce latency in pipeline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regular sessions to discuss data insights and improvement strategies with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transformation workflows, improving data accessibility for analysts.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analysts in analytics engineering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data requirements and create visualization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integration processes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enhancing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and documented data models and metrics for cross-departmental use, fostering data-driven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to automate deployment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robust data validation test suites to ensure the integrity of critical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SQL queries for optimal performance in complex data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pipelines focused on data quality and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data models based on evolving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analytics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assisting with best practices in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efforts detailing data models and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processing speed of critical data queries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 &amp; Platforms</w:t>
      </w:r>
      <w:r>
        <w:rPr>
          <w:rFonts w:asciiTheme="minorHAnsi" w:hAnsiTheme="minorHAnsi" w:cstheme="majorHAnsi"/>
          <w:lang w:val="en-US"/>
        </w:rPr>
        <w:t xml:space="preserve">: dbt, Looker, BigQuery, Airflow,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Data Infrastructure,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</w:t>
      </w:r>
      <w:r>
        <w:rPr>
          <w:rFonts w:asciiTheme="minorHAnsi" w:hAnsiTheme="minorHAnsi" w:cstheme="majorHAnsi"/>
          <w:lang w:val="en-US"/>
        </w:rPr>
        <w:t xml:space="preserve">: Star Schemas, SCDs, Bridge Tables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Data Quality Testing, Validation Checks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Documentation</w:t>
      </w:r>
      <w:r>
        <w:rPr>
          <w:rFonts w:asciiTheme="minorHAnsi" w:hAnsiTheme="minorHAnsi" w:cstheme="majorHAnsi"/>
          <w:lang w:val="en-US"/>
        </w:rPr>
        <w:t xml:space="preserve">: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