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Advanced Test Engineer with over 11 years of experience in power generation systems. Proficient in LabVIEW, Python, and automated testing methodologies. Expertise in Modbus, CANbus, and Ethernet/IP communication protocols and testing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testing standards for power generation systems, ensuring compliance with international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LabVIEW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 scripts and protocols to validate system performance within the manufacturing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customers to translate requirements into robust test strategies, enhancing customer satisfaction and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system integrations between testing hardware and internal databases, optimizing data integrity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selection of high-precision instrumentation for global deployment to enhance testing accuracy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site engineers on testing protocols and troubleshooting techniques, improving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automated dashboards for real-time quality metric visibility and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testing processes across global sites to maintain consistency in data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Tier-3 technical support for complex testing failures, ensuring swift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Iterate testing logic to improve cycle times and increase fault-detection sensitivity across all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reviews of testing methodologies and processes to align with company operational excellence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wrote technical specifications for advanced testing systems, focusing on power generation applications and component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comprehensive test scripts that automated validation processes for power distribution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execution of test plans and protocols, ensuring compliance with quality expectations and stakeholders’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testing efficiency through system enhancements and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methodologies and documented results to facilitate continuous improvement in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Supervised the execution of Factory Acceptance Testing (FAT) and Site Acceptance Testing (SAT), ensuring adherence to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communication between engineering and testing teams to enhance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features for power generation systems, focusing on performance and safety within allocated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introduced enhancements for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existing testing protocols to automated systems, doubling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LabVIEW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testing processes and results to ensure clarity and adherence to best practices, contributing to team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direct troubleshooting of complex technical issues, leveraging in-depth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Modbus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increase in testing throughput by implementing optimizations in test scripts and execution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LabVIEW, PLC-based Testing,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Frameworks</w:t>
      </w:r>
      <w:r>
        <w:rPr>
          <w:rFonts w:asciiTheme="minorHAnsi" w:hAnsiTheme="minorHAnsi" w:cstheme="majorHAnsi"/>
          <w:lang w:val="en-US"/>
        </w:rPr>
        <w:t xml:space="preserve">: Power Electronics, Grid Simulators, Load Banks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</w:t>
      </w:r>
      <w:r>
        <w:rPr>
          <w:rFonts w:asciiTheme="minorHAnsi" w:hAnsiTheme="minorHAnsi" w:cstheme="majorHAnsi"/>
          <w:lang w:val="en-US"/>
        </w:rPr>
        <w:t xml:space="preserve">: Modbus, CANbus, Ethernet/IP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Integration</w:t>
      </w:r>
      <w:r>
        <w:rPr>
          <w:rFonts w:asciiTheme="minorHAnsi" w:hAnsiTheme="minorHAnsi" w:cstheme="majorHAnsi"/>
          <w:lang w:val="en-US"/>
        </w:rPr>
        <w:t xml:space="preserve">: Data Analytics, System Integration, Real-time Reporting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Cross-team Collaboration, Customer Consultation, Tier-3 Support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