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Account Manager with over 11 years of experience in developing and executing strategic sales initiatives. Proficient in leveraging CRM systems, managing client relationships, and influencing stakeholders in the healthcare and pharmaceutical sectors. Skilled in data analysis, contract negotiation, and delivering training on technology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territory business plans using </w:t>
      </w:r>
      <w:r>
        <w:rPr>
          <w:rFonts w:asciiTheme="minorHAnsi" w:hAnsiTheme="minorHAnsi" w:cstheme="majorHAnsi"/>
          <w:b/>
          <w:bCs/>
          <w:lang w:val="en-US"/>
        </w:rPr>
        <w:t xml:space="preserve">CRM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maximize sales impact across </w:t>
      </w:r>
      <w:r>
        <w:rPr>
          <w:rFonts w:asciiTheme="minorHAnsi" w:hAnsiTheme="minorHAnsi" w:cstheme="majorHAnsi"/>
          <w:b/>
          <w:bCs/>
          <w:lang w:val="en-US"/>
        </w:rPr>
        <w:t xml:space="preserve">oncology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urology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relationships with oncologists and urologists to promote </w:t>
      </w:r>
      <w:r>
        <w:rPr>
          <w:rFonts w:asciiTheme="minorHAnsi" w:hAnsiTheme="minorHAnsi" w:cstheme="majorHAnsi"/>
          <w:b/>
          <w:bCs/>
          <w:lang w:val="en-US"/>
        </w:rPr>
        <w:t xml:space="preserve">Tolmar's pharmaceutical products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training sessions for medical staff on </w:t>
      </w:r>
      <w:r>
        <w:rPr>
          <w:rFonts w:asciiTheme="minorHAnsi" w:hAnsiTheme="minorHAnsi" w:cstheme="majorHAnsi"/>
          <w:b/>
          <w:bCs/>
          <w:lang w:val="en-US"/>
        </w:rPr>
        <w:t xml:space="preserve">Tolmar's proprietary technology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weekly sales data reports to identify trends and implement corrective actions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management to design strategic initiatives and evaluate their market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Converted potential leads into active clients through tailored presentations and sustained follow-up.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Successfully managed promotional budgets and ensured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inventory management needs and implemented systems for select healthcare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w:t>
      </w:r>
      <w:r>
        <w:rPr>
          <w:rFonts w:asciiTheme="minorHAnsi" w:hAnsiTheme="minorHAnsi" w:cstheme="majorHAnsi"/>
          <w:b/>
          <w:bCs/>
          <w:lang w:val="en-US"/>
        </w:rPr>
        <w:t xml:space="preserve">Tolmar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industry trade shows and community events to enhance brand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usage and distribution of promotional materials to support sales efforts across assigned territory.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account managers on effective sales tactics and client management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enhanced relationships with healthcare providers to drive product adoption and sales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sales presentations tailored to individual client needs, leveraging </w:t>
      </w:r>
      <w:r>
        <w:rPr>
          <w:rFonts w:asciiTheme="minorHAnsi" w:eastAsia="Times New Roman" w:hAnsiTheme="minorHAnsi" w:cs="Times New Roman"/>
          <w:b/>
          <w:bCs/>
          <w:lang w:val="en-US"/>
        </w:rPr>
        <w:t xml:space="preserve">analytical skills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market insights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sales techniques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effective account management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 cross-functional team to integrate client feedback into </w:t>
      </w:r>
      <w:r>
        <w:rPr>
          <w:rFonts w:asciiTheme="minorHAnsi" w:eastAsia="Times New Roman" w:hAnsiTheme="minorHAnsi" w:cs="Times New Roman"/>
          <w:b/>
          <w:bCs/>
          <w:lang w:val="en-US"/>
        </w:rPr>
        <w:t xml:space="preserve">product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training on </w:t>
      </w:r>
      <w:r>
        <w:rPr>
          <w:rFonts w:asciiTheme="minorHAnsi" w:eastAsia="Times New Roman" w:hAnsiTheme="minorHAnsi" w:cs="Times New Roman"/>
          <w:b/>
          <w:bCs/>
          <w:lang w:val="en-US"/>
        </w:rPr>
        <w:t xml:space="preserve">CRM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inventory systems to improve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and reported on </w:t>
      </w:r>
      <w:r>
        <w:rPr>
          <w:rFonts w:asciiTheme="minorHAnsi" w:eastAsia="Times New Roman" w:hAnsiTheme="minorHAnsi" w:cs="Times New Roman"/>
          <w:b/>
          <w:bCs/>
          <w:lang w:val="en-US"/>
        </w:rPr>
        <w:t xml:space="preserve">sales forecasts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strategic decisions and territory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non-prescribing healthcare stakeholders to influence decision-making and enhance product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like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prepare sales performance reports.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technical sales strategies to promote </w:t>
      </w:r>
      <w:r>
        <w:rPr>
          <w:rFonts w:asciiTheme="minorHAnsi" w:eastAsia="Times New Roman" w:hAnsiTheme="minorHAnsi" w:cs="Times New Roman"/>
          <w:b/>
          <w:bCs/>
          <w:lang w:val="en-US"/>
        </w:rPr>
        <w:t xml:space="preserve">clinical products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oncology and urology markets.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implementations of </w:t>
      </w:r>
      <w:r>
        <w:rPr>
          <w:rFonts w:asciiTheme="minorHAnsi" w:eastAsia="Times New Roman" w:hAnsiTheme="minorHAnsi" w:cs="Times New Roman"/>
          <w:b/>
          <w:bCs/>
          <w:lang w:val="en-US"/>
        </w:rPr>
        <w:t xml:space="preserve">inventory management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healthcare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administrative tasks related to sales operations and data entry in </w:t>
      </w:r>
      <w:r>
        <w:rPr>
          <w:rFonts w:asciiTheme="minorHAnsi" w:eastAsia="Times New Roman" w:hAnsiTheme="minorHAnsi" w:cs="Times New Roman"/>
          <w:b/>
          <w:bCs/>
          <w:lang w:val="en-US"/>
        </w:rPr>
        <w:t xml:space="preserve">CRM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ongoing client support to address questions and resolve issues related to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customer interactions to enhance overall satisfaction and retention.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exceeded sales quotas, achieving recognition for performance excellence.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and Marketing</w:t>
      </w:r>
      <w:r>
        <w:rPr>
          <w:rFonts w:asciiTheme="minorHAnsi" w:hAnsiTheme="minorHAnsi" w:cstheme="majorHAnsi"/>
          <w:lang w:val="en-US"/>
        </w:rPr>
        <w:t xml:space="preserve">: Sales Strategies, Market Analysis, Customer Relationship Management, Healthcare Sales, Negotiation Techniques, Training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w:t>
      </w:r>
      <w:r>
        <w:rPr>
          <w:rFonts w:asciiTheme="minorHAnsi" w:hAnsiTheme="minorHAnsi" w:cstheme="majorHAnsi"/>
          <w:lang w:val="en-US"/>
        </w:rPr>
        <w:t xml:space="preserve">: Urology, Oncology, Pharmaceutical Sales, Clinical Knowledge, Account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Technology</w:t>
      </w:r>
      <w:r>
        <w:rPr>
          <w:rFonts w:asciiTheme="minorHAnsi" w:hAnsiTheme="minorHAnsi" w:cstheme="majorHAnsi"/>
          <w:lang w:val="en-US"/>
        </w:rPr>
        <w:t xml:space="preserve">: CRM Systems, Inventory Management Systems, Database Management, Software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Microsoft Office, Salesforce, Tableau, Power BI, Training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and Compliance</w:t>
      </w:r>
      <w:r>
        <w:rPr>
          <w:rFonts w:asciiTheme="minorHAnsi" w:hAnsiTheme="minorHAnsi" w:cstheme="majorHAnsi"/>
          <w:lang w:val="en-US"/>
        </w:rPr>
        <w:t xml:space="preserve">: Data Reporting, Sales Analysis, Regulatory Compliance, Market Research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