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developer with 11+ years in application development, specializing in AWS technologies. Proficient in modern frameworks and cloud-native applications, with extensive experience in DevOps, microservices, and serverless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client digital transformation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to modernize legacy systems into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serverless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Solutions Architects to translate business requirements into technical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Infrastructure-as-Code templates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cloud infrastructure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and event-driven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SQS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machine learning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AWS 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intelligence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applications adhered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for security, performance,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optimized applications for reliability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modern development techniques, enhancing team skill 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align development efforts with overarching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Served as a senior developer, implementing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enhancing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Modernized monolithic applications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application agility and reducing deployment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talent and encouraging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establish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tests for CI/CD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development projects, enhancing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back-end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Aurora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to ensure solutions met client requirements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performance metrics and proposed optimizations to improve application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applications, ensuring high-quality code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supported migration efforts to newer technologies, improving system integrability.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gather requirements and develop functional specifications for project initiation.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deployment process for staging and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 and peer programming to enhance team knowledge and coding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Node.js, C#,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Docker, Jenkins, AWS CodePipeline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RDS, Aurora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GitHub Actions,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