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AWS Data Engineer with over 11 years of expertise in designing and optimizing data pipelines and solutions using AWS Glue, Redshift, EMR, and Python. Proficient in implementing ETL processes, securing data, and driving analytics solutions in cloud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data pipelines using </w:t>
      </w:r>
      <w:r>
        <w:rPr>
          <w:rFonts w:asciiTheme="minorHAnsi" w:hAnsiTheme="minorHAnsi" w:cstheme="majorHAnsi"/>
          <w:b/>
          <w:bCs/>
          <w:lang w:val="en-US"/>
        </w:rPr>
        <w:t xml:space="preserve">AWS Glue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ETL processes, optimizing workflows for cost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solutions using </w:t>
      </w:r>
      <w:r>
        <w:rPr>
          <w:rFonts w:asciiTheme="minorHAnsi" w:hAnsiTheme="minorHAnsi" w:cstheme="majorHAnsi"/>
          <w:b/>
          <w:bCs/>
          <w:lang w:val="en-US"/>
        </w:rPr>
        <w:t xml:space="preserve">AWS Redshift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scalable and analytical data processing, improving data access speed by 20%.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data solutions ensuring adherence to best practices in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data scientists to deliver high-quality datasets, improving analysis turnaround time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data security measures using </w:t>
      </w:r>
      <w:r>
        <w:rPr>
          <w:rFonts w:asciiTheme="minorHAnsi" w:hAnsiTheme="minorHAnsi" w:cstheme="majorHAnsi"/>
          <w:b/>
          <w:bCs/>
          <w:lang w:val="en-US"/>
        </w:rPr>
        <w:t xml:space="preserve">AWS IAM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compliance with governance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infrastructure as code with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automating deployments across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and resolved issues in data pipelines, ensuring high availability with a 99% uptime rate.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Worked with </w:t>
      </w:r>
      <w:r>
        <w:rPr>
          <w:rFonts w:asciiTheme="minorHAnsi" w:hAnsiTheme="minorHAnsi" w:cstheme="majorHAnsi"/>
          <w:b/>
          <w:bCs/>
          <w:lang w:val="en-US"/>
        </w:rPr>
        <w:t xml:space="preserve">AWS S3</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effective data storage and retrieval, enhancing data management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CI/CD pipelines for automated deployments, streamlining the development cycle.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in AWS best practices, enhancing team capability in cloud initiatives.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documentation for process improvements and system architecture best practices.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ingestion frameworks for structured and unstructured data using </w:t>
      </w:r>
      <w:r>
        <w:rPr>
          <w:rFonts w:asciiTheme="minorHAnsi" w:eastAsia="Times New Roman" w:hAnsiTheme="minorHAnsi" w:cs="Times New Roman"/>
          <w:b/>
          <w:bCs/>
          <w:lang w:val="en-US"/>
        </w:rPr>
        <w:t xml:space="preserve">AWS S3</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AWS Lambda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data engineering best practices and optimization techniques.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for seamless integration of new data sources into existing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PySpark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transformation tasks, improving data processing times significantly.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data models for analytical workloads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performance tuning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Enabled collaboration with stakeholders to define requirements for data-driven business intelligence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design of ETL processes, leveraging </w:t>
      </w:r>
      <w:r>
        <w:rPr>
          <w:rFonts w:asciiTheme="minorHAnsi" w:eastAsia="Times New Roman" w:hAnsiTheme="minorHAnsi" w:cs="Times New Roman"/>
          <w:b/>
          <w:bCs/>
          <w:lang w:val="en-US"/>
        </w:rPr>
        <w:t xml:space="preserve">AWS Glue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architecture.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building data processing systems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 to enhance reporting capabilities.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 solutions improving operational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updated existing data systems to accommodate growing datasets and user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retrieval tasks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enabling stakeholders to generate reports easily.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troubleshooting operational data issues, enhancing overall system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a data lake architecture to support business analytics requirements.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PySpark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Glue, AWS Redshift, AWS EMR, AWS Lambda, AWS S3, AWS IAM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Tools &amp; Frameworks</w:t>
      </w:r>
      <w:r>
        <w:rPr>
          <w:rFonts w:asciiTheme="minorHAnsi" w:hAnsiTheme="minorHAnsi" w:cstheme="majorHAnsi"/>
          <w:lang w:val="en-US"/>
        </w:rPr>
        <w:t xml:space="preserve">: ETL, Data Lake, Big Data, Airflow</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CI/CD, Terraform, Unit Testing, Integration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Relational Databases, NoSQL, Data Modeling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Workflow Orchestration</w:t>
      </w:r>
      <w:r>
        <w:rPr>
          <w:rFonts w:asciiTheme="minorHAnsi" w:hAnsiTheme="minorHAnsi" w:cstheme="majorHAnsi"/>
          <w:lang w:val="en-US"/>
        </w:rPr>
        <w:t xml:space="preserve">: Airflow, AWS Step Functions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