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AWS Engineer with over 11 years of experience in cloud infrastructure and DevOps. Expert in AWS, Terraform, Docker, and implementing CI/CD pipelines, specializing in scalable AI workloads. Strong background in IAM and observability tools like Amazon CloudWatch and Splunk.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AWS infrastructure for AI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Infrastructure as Code (IaC) modules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 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identity and access management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cloud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observability tools and monitoring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performance monitoring capabilities across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 and manage </w:t>
      </w:r>
      <w:r>
        <w:rPr>
          <w:rFonts w:asciiTheme="minorHAnsi" w:hAnsiTheme="minorHAnsi" w:cstheme="majorHAnsi"/>
          <w:b/>
          <w:bCs/>
          <w:lang w:val="en-US"/>
        </w:rPr>
        <w:t xml:space="preserve">ECR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repositories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instances for containerized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operate gateway solutions for multi-LLM integrations,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Kong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MCP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design and implement secure API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scalability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cloud technologies, infrastructure automation,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delivery time and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management and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RESTful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 to deliver high-quality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by enhancing pipeline configurations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cloud-based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distributed computing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infrastructure provisioning for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analysis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monitoring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security by implementing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 and policies.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Amazon EKS, Amazon ECS, CloudWatch, Splunk,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Amazon Redshift,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Okta, Cognito, Jenkins, Amazon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IaC, Infrastructure as Code, Performance Monitoring, System Design, Distributed Computing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