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robust backend systems. Proficient in C#, .NET, ASP.NET Core, Azure, and AI-assisted development tools. Proven track record in team leadership and architectural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of 4 engineers in delivering </w:t>
      </w:r>
      <w:r>
        <w:rPr>
          <w:rFonts w:asciiTheme="minorHAnsi" w:hAnsiTheme="minorHAnsi" w:cstheme="majorHAnsi"/>
          <w:b/>
          <w:bCs/>
          <w:lang w:val="en-US"/>
        </w:rPr>
        <w:t xml:space="preserve">high-performance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API services to streamline cross-border payment processing with strong focus on compliance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shipped </w:t>
      </w:r>
      <w:r>
        <w:rPr>
          <w:rFonts w:asciiTheme="minorHAnsi" w:hAnsiTheme="minorHAnsi" w:cstheme="majorHAnsi"/>
          <w:b/>
          <w:bCs/>
          <w:lang w:val="en-US"/>
        </w:rPr>
        <w:t xml:space="preserve">production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daily, ensuring adherence to best practices and performance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AI-assisted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for the team, increasing coding efficiency and review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including error handling and API versioning strategies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incident response for critical API issues, minimizing downtime and enhancing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Engineering Managers to align projects with business objectives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1-on-1s and performance reviews to foster professional growth and team morale.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Increased team capability through mentoring and establishing clear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improvements in engineering processes and tools, enhancing overall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strong communication with stakeholders to manage project risks and expectations.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architectural discussions to improve software robustness and maintainability, focusing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relational database management, ensuring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 and documentation to facilitate seamless integration with frontend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time, addressing dependencies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designs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transparency and stakeholder communication.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key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functionalities based on client requirements, enhancing overall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 for performance improvements, leading to a 20% increase in application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quality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deployment processes,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Entity Framework,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Functions, Azure DevOps, GitHub Actions,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