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AI/Machine Learning Engineer with over 11 years of experience in developing resilient solutions using Azure AI, Python, and OpenAI frameworks. Expertise in building LLM applications, data pipelines, and automation workflows enhances operational decision-making across various domains.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AI/ML solutions using </w:t>
      </w:r>
      <w:r>
        <w:rPr>
          <w:rFonts w:asciiTheme="minorHAnsi" w:hAnsiTheme="minorHAnsi" w:cstheme="majorHAnsi"/>
          <w:b/>
          <w:bCs/>
          <w:lang w:val="en-US"/>
        </w:rPr>
        <w:t xml:space="preserve">Azure 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production workloads and reducing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fine-tuned LLM applications for operations, leveraging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demand prediction and sales forecasting models using classical and machine learning techniques, implementing </w:t>
      </w:r>
      <w:r>
        <w:rPr>
          <w:rFonts w:asciiTheme="minorHAnsi" w:hAnsiTheme="minorHAnsi" w:cstheme="majorHAnsi"/>
          <w:b/>
          <w:bCs/>
          <w:lang w:val="en-US"/>
        </w:rPr>
        <w:t xml:space="preserve">backtesting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 functionalities into Power Platform solutions with </w:t>
      </w:r>
      <w:r>
        <w:rPr>
          <w:rFonts w:asciiTheme="minorHAnsi" w:hAnsiTheme="minorHAnsi" w:cstheme="majorHAnsi"/>
          <w:b/>
          <w:bCs/>
          <w:lang w:val="en-US"/>
        </w:rPr>
        <w:t xml:space="preserve">Copilot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streamlining business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robust feature engineering pipelines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model accuracy and compliance through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the architecture of scalable data products on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accessibility and real-time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ML models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continuous integration and deployment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 governance framework for AI projects, enhancing safety through responsible AI evaluations and telemetry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on best practices for AI application development and testing, fostering a collaborative engineering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for AI applications, ensuring alignment with business objectives and technical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operations, finance, and IT teams to translate business problems into actionable AI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ETL processes and ML models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data processing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AI best practices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 enhancing team capability in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machine learning models for various use cases, providing recommendations based on predictive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product features and requirements, ensuring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using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achieving higher deployment frequency and lower failure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automated workflows for data processing and analysis using </w:t>
      </w:r>
      <w:r>
        <w:rPr>
          <w:rFonts w:asciiTheme="minorHAnsi" w:eastAsia="Times New Roman" w:hAnsiTheme="minorHAnsi" w:cs="Times New Roman"/>
          <w:b/>
          <w:bCs/>
          <w:lang w:val="en-US"/>
        </w:rPr>
        <w:t xml:space="preserve">Azure 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operational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to enhance code quality and compliance with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performance testing for machine learning applications, ensuring reliability in production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core engineering tasks by implementing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valuable enhancements to existing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system performance, ensuring high availability and low response times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multiple cross-functional teams to deliver integrated machine learning solutions, enhancing product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system functionality and best practices for future reference, ensuring knowledge retention.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improving maintainability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forecasting models, achieving an estimated accuracy improvement of 15% in sales predictions.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Libraries/Frameworks</w:t>
      </w:r>
      <w:r>
        <w:rPr>
          <w:rFonts w:asciiTheme="minorHAnsi" w:hAnsiTheme="minorHAnsi" w:cstheme="majorHAnsi"/>
          <w:lang w:val="en-US"/>
        </w:rPr>
        <w:t xml:space="preserve">: TensorFlow, PyTorch, SciKit-Learn, HuggingFace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AI, Azure Machine Learning, Azure DevOps,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Databricks, Azure Synapse, SQL Server,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Tools &amp; Platforms</w:t>
      </w:r>
      <w:r>
        <w:rPr>
          <w:rFonts w:asciiTheme="minorHAnsi" w:hAnsiTheme="minorHAnsi" w:cstheme="majorHAnsi"/>
          <w:lang w:val="en-US"/>
        </w:rPr>
        <w:t xml:space="preserve">: OpenAI, Copilot Studio, Azure Cognitive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Build Tools</w:t>
      </w:r>
      <w:r>
        <w:rPr>
          <w:rFonts w:asciiTheme="minorHAnsi" w:hAnsiTheme="minorHAnsi" w:cstheme="majorHAnsi"/>
          <w:lang w:val="en-US"/>
        </w:rPr>
        <w:t xml:space="preserve">: CI/CD, JIRA, GitHub Actions, Bicep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