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Motivated Software Engineer with over 11 years of experience in building production systems. Proficient in Java, Python, AWS, and leveraging AI tools for development. Skilled in creating scalable APIs and distributed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scalable services for U.S. marketplace workflows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AI-assisted coding strategies to enhance development efficiency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the design review process and collaborate across teams to refine architecture decisions.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APIs to integrate advanced features into marketplace applications, ensuring optimal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monitoring and observability using tools like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incident response and root-cause analysis, leveraging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for debugging.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Embed AI-driven capabilities in workflows, improving user experience and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modernize legacy systems using cloud-native strategies and microservices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code reviews, ensuring adherence to clean coding standards and robust testing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Train and mentor junior engineers on best practices in development and using modern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and Data teams to align technical solutions with business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robust backend services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market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clean code and effective testing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transitions to CI/CD workflows, optimizing deployment processes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APIs for frontend teams, integrating services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seamless 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observability practices and incident management to support uptime and user trust.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architecture decisions involving cloud integrations with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microservices.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management solutions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performance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translate business requirements into technical specifications.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migration of legacy systems to modern tech stacks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services to streamline transactions and enhance user interface interactions.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automation using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reducing manual test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system troubleshooting and optimizations, improving overall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Made contributions to team knowledge through documentation in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regular technology sharing sessions.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features consistently while exceeding quality standards, achieving over 98% test coverage.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Go, Kotlin,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Flask, Django, React,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Terraform,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Selenium,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