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AI Systems Engineer with over 11 years of experience in data engineering and machine learning application deployment, utilizing Scala, Python, SQL, Apache Spark, Azure, and Databricks.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improved a large-scale data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global assembly plants.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Onboarded new data sources by implementing data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Apache 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machine learning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data pipelines for performance optimization with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low latencies and high completeness.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Promoted self-serve data analytics through user-friendly interfaces and documentation, empowering users to access data easily.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collaboration by sharing insights and processes, utilizing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Influenced architectural decisions for data infrastructure, ensuring scalability and efficiency with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knowledge-sharing sessions on best practices in data engineering and analytics, fostering a culture of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practices utilizing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track application performance and data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processes for data integrity and system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scheduling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for data architecture and data flow optimizations, engaging with key stakeholders on project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emerging technologies in data processing and machine learning, contributing to strategic planning discussions.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deployed scalable data solutions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analytics and reporting in the manufacturing sector.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best practices in data engineering,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ETL processes to support business intelligence initiatives,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cloud infrastructure.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scientists to implement machine learning models,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Databricks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model training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multiple data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reducing manual intervention and improving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data quality checks and performed troubleshooting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data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project planning and architecture discussions focused on data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logging and monitoring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system observability.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projects by writing efficient code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data systems, ensuring data integrity and performance optimization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migrations of legacy data systems to modern frameworks,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processing.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routine performance testing and optimization of data applications, ensuring system reliability and effectiveness.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data issues and improve pipeline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processing time through optimization of existing SQL queries and data structures.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Scala,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lang w:val="en-US"/>
        </w:rPr>
        <w:t xml:space="preserve">: Apache Spark, Databricks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Containers &amp; Orchestration</w:t>
      </w:r>
      <w:r>
        <w:rPr>
          <w:rFonts w:asciiTheme="minorHAnsi" w:hAnsiTheme="minorHAnsi" w:cstheme="majorHAnsi"/>
          <w:lang w:val="en-US"/>
        </w:rPr>
        <w:t xml:space="preserve">: Kubernetes, Prometheus, Grafana, Airflow,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Git,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