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 Software Engineer with over 11 years of experience in developing AI-driven solutions. Proficient in Python, C#, and Agentic workflows to drive digital transformation and optimize business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-driven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with enterprise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agentic workflows and collaborated on projects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ChatGPT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ecosystems.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for scalable and maintainable AI prototypes,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Retrieval-Augmented Generation (RAG)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training sessions and workshops to enhance AI capabilities across teams, mentoring junior developers 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documentation and playbooks to assist teams in adopting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effectively in their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managed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code quality and testing processes,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to ensure robustness.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Standardized tools and frameworks for AI solutions, enhancing cross-functional collaboration and delivery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hands-on support and guidance for project teams to foster effective AI solution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emerging AI technologies to inform strategic decision-making and maintain competitive advantage in the industry.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improved existing AI models and workflows for performance enhancements.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enterprise-grade software solutions,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deliver business value.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while fostering a collaborative environment for innovative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features, leveraging best practices and emerging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architecture of cloud-native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concepts.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thorough internal documentation for project workflows,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flowcharts.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engaging workshops and hackathons to drive AI awareness and capability in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CI/CD, improving delivery efficiency and reducing deployment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translate business needs into technical specifications,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feature-rich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legacy systems, ensuring compliance with customer requirements and industry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teams, delivering technical solutions on time and within scope.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enhancing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testing frameworks to ensure code reliability and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local development environments, improving team workflows.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C#,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Technologies</w:t>
      </w:r>
      <w:r>
        <w:rPr>
          <w:rFonts w:asciiTheme="minorHAnsi" w:hAnsiTheme="minorHAnsi" w:cstheme="majorHAnsi"/>
          <w:lang w:val="en-US"/>
        </w:rPr>
        <w:t xml:space="preserve">: Generative AI, Agentic workflows, Retrieval-Augmented Generation (RAG)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Copilot, ChatGPT Ecosystem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GitLab CI, Docker,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Tooling &amp; Platforms</w:t>
      </w:r>
      <w:r>
        <w:rPr>
          <w:rFonts w:asciiTheme="minorHAnsi" w:hAnsiTheme="minorHAnsi" w:cstheme="majorHAnsi"/>
          <w:lang w:val="en-US"/>
        </w:rPr>
        <w:t xml:space="preserve">: MCP, Visio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