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AI Software Engineer with over 11 years of experience in full-stack development, specializing in Python, Java, Docker, and Kubernetes. Adept at building scalable platforms and implementing DevOps practices, I focus on AI-driven solutions that enhance business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AI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adoption across engineering and business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deployment, improving deployment speed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driving innovation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DevOps pipelines that integrated cloud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concepts to manage and automate model deployment, ensuring continuous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platforms, optimizing operational efficiency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applications, focusing on performance, security,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self-service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Gemini Enterprise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reducing support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seamless interaction with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development best practices across teams, enhancing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25% travel for stakeholder engagement and project assessments, ensuring alignment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enterprise-grade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workflows 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building scalable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sharing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 scientists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production environments, ensuring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optimization of existing code by implementing performance improvements in cloud-based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increase team efficiency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user-oriented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migrations, optimizing existing features to enhance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testing strategies, promoting code quality and sustainability within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maintainability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coding practices without compromising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code coverage in major applications, demonstrating a commitment to quality assurance.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Azure Functions, GCP Cloud Run,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Streamlit,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MLOps,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Gemini Enterprise, Containerization, Agent-Driven Development, Test-First Approach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Automation, Code Quality,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