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AI Engineer with 11 years of experience in software development and engineering. Proficient in Python, LLM APIs, and asynchronous programming, focusing on developing autonomous AI solutions and multi-agent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multi-agent orchestration frameworks to optimize AI workflows and improve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for rapid development of Large Language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user-centric features tailored to client specifications and 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boost agent context-awareness and accuracy,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ensuring best practices in software engineering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low latency and high reliability in AI responses and agent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vision with engineering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and deployment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APIs for internal tools, fostering team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 assessments and performance testing to identify bottlenecks and security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AI-powered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machine learning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product enhancements, improving AI agent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deliverables for AI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to ensure quality and reliability across software deployments using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integrating AI solutions with front-end frameworks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 retrieval for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semantic 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into existing projects, improving search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and system maintenance as part of development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chatbots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heightening user engagement through interactive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into cloud-based solutions with minimal downtime on project schedules.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service integration, optimizing application communication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project quality and documentation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delivery of projects on time, enhancing overall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 API, TensorFlow,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Generative AI, RAG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Agile, Continuous Integration,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