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Developer with over 11 years of experience in machine learning and infrastructure. Skilled in Python, AWS, MLFlow, and FastAPI, dedicated to enhancing product capabilities through innovative AI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AI/ML solutions enhancing product interactivity,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prototyping.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technical vision,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machine learning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ML Ops tools, ensuring operational readiness of AI applications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interoperability between product management and data engineering teams, improving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AI integration strategies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guided the adoption of innovative technologies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user intent prediction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seamless deployment of product-facing APIs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 quality processes in collaboration with data engineering, optimizing the integrity of analytics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through continuous monitoring and optimization of AI solutions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Agile product development cycles, contributing to sprints and project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AI-based features,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 product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peer developers on AI solution strategies, driving innovative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built data pipelines and APIs, ensuring smooth integration with the central data warehouse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predictive models for user engagement analysis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teams in rapid prototyping of AI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workshops to facilitate knowledge transfer regarding AI advancements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data management and engineering principles for enhanced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interactive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Streamlit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making data insights accessible to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ingestion frameworks and maintained ETL processes, enhancing data availability for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for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continuous improvement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to optimize storage and retrieval processes for user engagement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agile workflows with oversight on performance metrics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reviews and unit testing to ensure quality of deliverables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data processing efficiency through optimized algorithms and robust data structures.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MLFlow, PyTorch, scikit-learn,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Pipelines,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MLOps, Predictive Modeling, Natural Language Processing, LLM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Snowflake, Git, Flask, FastAPI, Streamlit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