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.NET Developer with over 11 years of experience in architecture and development of scalable solutions. Proficient in C#, .NET Core, ASP.NET Core, and SQL Server, specializing in RESTful APIs and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oversee the development of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modernization efforts to transition applications from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build RESTful APIs and microservices to support cloud integration and external client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front-end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T-SQL queries and design database schemas for improved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applications with other internal and external systems via service-oriented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backlog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reviews, ensuring adherence to best coding practices and use of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and skill development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enhanced RESTful APIs and service architectures to integrate with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dynamic front-end interfaces, improving the user journey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technical skills,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T-SQL optimizations and schema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secure coding practices and performance tuning to improve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writing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deliver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code reviews to maintain high code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performance tuning strategies for enhanced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contributing to a 25% increase in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Angular, React,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T-SQL, Stored Procedures, Entity Framework,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Bitbucket,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SAFe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Kendo UI, Fortify, Prisma Defender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