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11 years of experience focused on designing, developing, and maintaining .NET applications. Skilled in C#, Microsoft SQL Server, and Azure DevOps practices. Proven ability to enhance system performance and ensure compliance with regulatory requirements.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complex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including laboratory systems,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discussions, establish coding standards, and drive continuous improvement initiatives for application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technical documentation, including design specifications and user stories, ensuring knowledge transfer.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IT and cross-functional teams to translate business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systematic testing of new features and bug fixes, ensuring optimal performance and stability during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analyze application defects, proposing durable solutions based on root cause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implement APIs, enhancing connectivity and system integrations across various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training and support for end users on newly developed applications, facilitating adoption of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reviews, contributing to the team's coding standards and maintainable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deployment and configuration across development, testing, and production environments to ensure system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ongoing system performance, proposing enhancements and process improvements to align with operational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relational database usage and enhancements to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fostering skill development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stakeholders to gather requirements, translating them into actionable development tasks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and implement APIs to improve service integrations and data 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agile sprint planning, contributing to project timelines and feature definitions.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thorough testing, including unit and integration tests, to maintain software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 documentation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contribute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Boards for task tracking and workload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 system performance, identifying opportunities for improvement and optimization.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fast-paced, agile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bug fixes, enhancing usability and performance of the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and integrations, ensuring smooth transitions for new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query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quality assurance procedures to validate application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deployment of new features, achieving a seamless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SSMS, SSIS, SSRS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