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over 11 years of comprehensive experience in developing robust web and mobile applications. Proficient in .NET, XML, and various frameworks, enhancing productivity through optimized code and collaborative teamwork.</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C#, VB.NET, JavaScript, SQL, HTML/CSS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ASP.NET, MVC, Entity Framework, Angular, React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Visual Studio, Git, JIRA, Azure DevOps, Postman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SQL Server, MySQL, NoSQL, MongoDB, Redis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API Technologies:</w:t>
      </w:r>
      <w:r w:rsidRPr="00F756B4">
        <w:rPr>
          <w:rFonts w:ascii="Roboto Light" w:eastAsia="Roboto Light" w:hAnsi="Roboto Light" w:cs="Roboto Light"/>
          <w:color w:val="000000" w:themeColor="text1"/>
          <w:sz w:val="20"/>
          <w:szCs w:val="20"/>
        </w:rPr>
        <w:t xml:space="preserve"> REST, SOAP, GraphQL, WCF, Swagger</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applications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ASP.NET MVC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integration with web services and adherence to industry standards for scalability and performance across multiple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improving time-to-market by implementing streamlined development processes and continuous integration practices through platforms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 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database schemas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 Server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queries and data access patterns to enhance application performance and reduce load times for users across various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code reviews and provided mentorship to junior developers, promoting best practices in coding standards and enhancing team knowledge through thoughtful discussion and collaborative problem-solving efforts.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Entity Framework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 access, coupled with complex LINQ queries to build dynamic and efficient data-driven applications that cater to customer needs and evolving business requirements.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custom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building user-friendly interfaces that improved client satisfaction and experience while maintaining high coding standards and documentation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into existing applications, enhancing functionality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SOAP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technologies, which allowed for greater interoperability and service enhancements across applications in production.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actively in adopting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practices, including CI/CD pipelines and automated testing to streamline deployment processes, ensuring faster delivery of features with greater reliability and stability.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architecture design of large-scale applications, with an emphasis on microservices, enhancing modularity and scalability, and allowing for independent deployments and better application management.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responsive user interfaces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that provided enhanced interactivity, empoworing end-users with intuitive navigation and improving overall usability of web applications.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