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web developer with 11 years of experience in software development, focusing on web and mobile applications. Proficient in building eCommerce solutions, integrating APIs, and delivering high-performance, user-centric applications. Strong expertise in both frontend and backend technologies, with a proven track record of collaborating effectively in fast-paced environments to meet client needs and deliver project milestones on time.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 (ES6+), PHP, Sass, LESS, MVT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REST, SOAP,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Docker, GTM, GA4,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SEO: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SEO, WCAG, Accessibility, Schema Markup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Miva, Shopify, BigCommerce, Magento, Salesforce, Microsoft Dynamics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eCommerce storefronts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vanilla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clean, maintainable code that enhances user experience and site performance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the Miva platform, including both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seamless connectivity between client systems and eCommerce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translate complex business requirements into actionable development tasks, enhancing project delivery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SEO best practices, including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markup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faceted navigation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increased site traffic and conversion rates for client storefronts.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troubleshot frontend and backend issues within the eCommerce framework, developing solutions that improved performance and user satisfaction while maintaining adherence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participated in code reviews, providing constructive feedback to peers and ensuring high-quality deliverables adhering to established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analytics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tracking user interactions and conversions to derive actionable insights for improving marketing strategies and store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and estimated development tasks according to approved client requirements while managing project timelines effectively to meet delivery deadlines and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maintenance of client sites, responding promptly to any emerging issues and providing clients with technical support during critical project phases or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remote team setup, facilitating smooth asynchronous communication and knowledge sharing to align project goals across different time zones and promote a cohesive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optimal UX flows and site architectures with a focus on adaptability and usability, utilizing insights derived from user feedback and performance metrics to inform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the Miva admin interface, optimizing store configurations and ensuring that the platform's capabilities were fully leveraged for each client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to clarify their needs and expectations, ensuring that technical solutions were tailored effectively to align with their business goals and enhance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configuration and integration issues efficiently, employing a systematic approach to identify root causes and deliver timely fixes to enhance the functionality of client stores.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integrations and deployments effectively while ensuring that best practices in collaborative coding environments were upheld.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highly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that improved client engagement and application responsiveness, contributing significantly to user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teams focusing on iterative development, conducting sprint planning and reviews that fostered collaboration and adaptability in the face of changing project priorities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for data protection across multiple web and mobile applications, ensuring compliance with industry standards and safeguarding client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high-performance loading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vanilla 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adhered to performance benchmarks and met client branding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various 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functionality of applications and streamline processes across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 and development processes, enabling smoother onboarding for new team members and ensuring all technical specifications were accessible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mentoring junior developers through constructive guidance that improved overall code quality and adhered to project specifications without deviating from established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refine project scopes, significantly pinning down deliverables and timelines that resonated with both project objectives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backend development, optimizing data retrieval processes and enhancing overall application performance alongside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and tracking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evaluating user interactions and deriving insights that influenced future iterations and improvements in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updates to stakeholders through presentations that explained technical concepts in clear language, bridging the gap between technical and non-technical audiences with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SEO, ensuring that websites ranked higher in search results, which translated into significant increases in traffic and visibility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