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Web Developer with 11 years of comprehensive experience in software development, focusing on WordPress and HubSpot CMS solutions. Proven track record in optimizing website performance and collaborating with cross-functional teams to deliver high-quality digital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WordPress, HubSpot CMS, Figma, WP Rocket, Custom Theme Development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HubSpot API, RESTful Services, GraphQL, JSON, AJAX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Website Speed Optimization, Code Minification, Caching Techniques, Content Delivery Networks (CDN), Image Optimization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JavaScript,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Workflow: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Agile Methodologies, Jira, Continuous Deployment, Trello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over 30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 CMS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websites, ensuring top performance, security, and user experience through regular updates and adherence to best practices for coding standards and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 Rocket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speed optimization tools to enhance website loading times significantly without compromising functionality or user experience, implementing advanced caching strategies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to translate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files into fully functional and responsive templates, ensuring pixel-perfect implementations and seamless user interactions across all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scenarios for key functionalities, ensuring website stability while integrating new features and updates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connect with various third-party integrations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meticulous version control practices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team point for project deployments and ensuring secure management of code changes and contributions from multiple developers in collaborative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mentorship to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continuous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used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sites, leading to enhanced performance metrics and faster data retrieval, significantly improving overall user experience and satisfaction on client websites.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technical issues and provided effective solutions by troubleshooting persistent bugs and implementing technical fixes promptly, enhancing the reliability of user-facing interfaces and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marketing landing pages with high conversion rates, collaborating closely with marketing teams to align technical solutions with campaign goals while adhering to SEO best practices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 sessions with copywriters and SEO specialists to develop integrated strategies, ensuring a streamlined approach towards web content and technical implementations for customer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where applicable to enhance client sites, focusing on reusable code and components while keeping user experience and functionality at the forefront of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processes and best practices for internal use, ensuring knowledge sharing within the team and facilitating smoother onboarding processes for new hires in the design and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customizations, including template development and module design, to streamline client tools and processes significantly while ensuring alignment with the latest web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team agile ceremonies, contributing input on feature prioritization based on client feedback and ongoing performance metrics analysis, which empowered data-driven decision making for the product roadmaps.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project management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adapting workflows to support an agile team dynamic effectively and ensuring project milestones were consistently achieved.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highly interactive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PHP, adhering to industry best practices to ensure secure, scalable, and maintainable code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complex performance issues through in-depth analysis of code execution paths and database interactions,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specific optimization techniques to enhance website speeds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smoother data flow, capturing leads, and tracking analytics effectively, which enhanced overall marketing performance for client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educational resources and conducted technical workshops for marketing teams on effective usage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 CMS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web assets for increased engagement and visibility within digital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user experiences for landing pages that were intuitive and conversion-driven, using insights from user interaction data to refine layouts and calls to action in collaboration with UX designers.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integrate features based on client feedback and testing results, ensuring high-quality deliverables that met project objectives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a significant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site migration project to improve security and performance, ensuring minimal downtime and seamless user experiences throughout the transition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consultations to gather requirements and provide strategic input based on technical capabilities, ensuring alignment between client expectations and development deliverables throughout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front-end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develop responsive design solutions that enhanced user engagement on various platforms, including mobile.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comprehensive technical documentation outlining design systems, coding standards, and deployment processes which were crucial for ongoing maintenance and scaling up the development processes in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sales and client service teams by providing technical insights during proposal stages, enhancing the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to win critical client contracts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deploying web assets and tooling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capabilities through knowledge dissemination and support, emphasizing performance optimization as a continuous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