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web development professional with 11 years of experience in software development, focusing on web and mobile applications. Proven expertise in building high-performance e-commerce platforms using cutting-edge technologies and architectural strategies. Strong leadership capabilities with a passion for mentoring developers and leading teams to success. Committed to ethical AI integration, accessibility, and delivering exceptional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Vue, Next.js,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PHP, GraphQL, REST APIs, Express.js, Django, Ruby on Rails,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Shopify Liquid, Shopify Admin API, Shopify Storefront API, Magento, WooCommerce, BigCommerce, Klaviyo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Docker, Kubernetes, Webpack, Babel,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Core Web Vitals, SEO, GTmetrix, Google Lighthouse, Figma, A/B Testing, Usability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8 developers in building seamless, scalable e-commerce solutions, ensuring high availability and performance while managing the development lifecycle across multiple projects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robust CI/CD pipeline that streamlined deployments and reduced downtime while enhancing the team's overall productivity and responsiveness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by conducting regular code reviews,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and fostering a culture of collaboration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Overhauled the digital infrastructure for various projects, integrating third-party APIs and ensuring all solutions met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accessibility without compromising 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all aspects of technical architecture, ensuring high security, performance optimization, and proper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 with custom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and design teams to implement new features based on customer feedback, ensuring alignment with business goals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workflows and code practices to facilitate knowledge sharing and improve onboarding experiences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with stakeholders to align technical priorities with business objectives, fostering communication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API integrations within the e-commerce ecosystem, improving data flow and enhancing the customer journey through personalized experiences and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site performance metrics and implemented strategic changes that resulted in improved load times and enhanced user experience across all digital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internal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encouraging continuous learning and skill enhancement among team members while introducing new tools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implementation of AI-driven features in the web application, ensuring ethical use of technology while enhancing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set of internal tools to support project management and streamline workflows, resulting in improved team efficiency and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quarterly reviews of marketing initiatives, providing technical insights and recommendations that supported outreach efforts while optimizing resource allocation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the aesthetic and functional aspects of digital products, resulting in cohesive experiences that resonate with the company's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high-traffic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marketing campaigns and user engagement while maintaining a focus on performance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operational workflows, engaged other teams, and offered functionalities that streamlined project management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as an active member of an agile team, ensuring successful delivery of features while adapting to feedback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analyze user behavior, optimize website performance, and guide data-driven decision-making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produce intuitive front-end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with back-end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in existing systems following best practices for back-end development, focusing on scalability and maintainability of codebases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technical vision by researching new trends and technologies to improve development practices and enhance the quality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applications for improved performance and scalability, significantly elevating the overall service architecture and cost-effectiveness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while providing constructive feedback focused on quality standards and enhancement of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development tools, libraries, and frameworks, ensuring the development team stayed current with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technical issues and provided timely resolutions that minimized disruption to project timelines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development efforts with ongoing business initiatives and evaluate new technological investments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