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building web and mobile applications. Proven ability in full-stack development, utilizing AI tools to enhance productivity and product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SQL, TypeScript,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Express, Ruby on Rails,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CloudFormation,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Bitbucket, Travis CI, CircleCI, CI/CD, npm,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Firebase, DynamoDB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product features from conception to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user experiences that resonate with customer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multiple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frameworks, significantly accelerating development processes and enhancing feature functionality through intelligent automation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full-stack software development projects in an agile environment, focusing on both front-end layers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transformed feedback into actionable tasks, and managed product iterations smoothly to adapt to changing business demands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engineering, integrating automated testing and deployment pipelines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quality and reduce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complex infrastructure setups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EC2 and Lambda for scalable application deployment and optimized user performance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engineering workflows, resulting in improved team performance and understanding of modern development techniques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programming standards and strategic problem-solving, fostering a collaborative environment that emphasizes teamwork, knowledge sharing, and proactive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deployment processes, implemented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project turnaround time and reduced errors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facilitating communication between front-end and back-end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flow and integration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regarding architecture and technology stack choices, emphasizing the long-term vision and sustainability of technology solutions used throughout product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user feedback and metrics post-launch to refine features, employing a culture of continuous improvement based on shared insights and analytical review of application performances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security best practices during all stages of development, leveraging knowledge of best practices in information security to protect user data and enhance overall system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creation and updates, ensuring all newly developed features were well-documented for future developers and stakeholders, facilitating better code maintenance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workflows by implementing agile methodologies and tools, promoting efficient task management and adaptable project planning that aligns with dynamic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usability and ensuring seamless integration of front-end elements with back-end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that enabled significant performance improvements and a streamlined developer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business needs with the technological capabilities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 applications, optimizing user interactions and automating manual processes, showcasing understanding of AI's role in modern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technical specifications, elevating project delivery standards through improved communication and shared understanding of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architecture, thus ensuring robust application performance and responsive design capabilities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design discussions, advocating for clean, maintainable code and fostering an open culture that encourages feedback and constructive criticism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to evolve individual development practices by pursuing personal learning in emerging technology areas, staying ahead of industry trends, and effectively applying new knowledge 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integrity and rapid retrieval, focusing on optimized queries and efficient data management to support application needs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various testing strategies, implementing unit and integration testing as part of a standard development practice, resulting in higher-quality code and more reliable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reviews of existing applications and identified areas for enhancements, collaborating closely with product management to define priorities and strategize next steps for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of applications, ensuring consistent environments for development, testing, and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ideas and solutions to non-technical stakeholders, translating complex concepts into understandable terms while aligning solutions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