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applications. Proven proficiency in C#, Unity, cloud engineering, and user experience design. Passion for leveraging technology to create engaging educational tools and experiences in VR/AR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C++, JavaScript, Python, Swift,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Unreal Engine, Godot, ShaderLab, Visual Studio, PlayMaker, AR Foundation, Vuforia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Express.js, Node.js, REST APIs, GraphQL, AWS, Firebase,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Three.js, D3.js, Matplotlib, TensorFlow, NumPy, Pandas, Tableau, Plotly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Google Cloud Platform, Kubernetes, CI/CD, Git, Jenkins, Terraform,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immersive VR learning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to create multi-user collaborative simulations,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scalability across different platforms including desktop and mobile.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educational narratives in AR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educational value and user engagement based on direct user feedback during iterative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interaction systems for AR applications that allow for intuitive user experiences,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shaders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visual quality and user interaction effects.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development process, including regular sprint reviews and retrospectives to foster collaboration and adaptability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learning simulations to ensure smooth data flow and real-time analytics to support educational outcomes and user customization.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pilot deployments of VR/AR educational tools in various settings, evaluating user feedback and data metrics to inform future development initiatives and enhance learning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present complex scientific concepts in user-friendly formats, making them accessible and engaging for learners of all 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shape features based on educational goals, ensuring that product developments align closely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in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 collaborative environment that emphasizes innovative problem-solving and delivers quality educational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into learning systems to create adaptive educational experiences that evolve based on user performance and needs, enhancing user engagement and educational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iterated on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user interfaces promote seamless learning experiences and are intuitive to navigate.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for software modules and user interfaces, facilitating onboarding and operational efficiency for new team members while ensuring clarity in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cross-disciplinary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human-centered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drawing on diverse perspectives to innovate approaches and create relatable and effective educational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tutorials and onboarding experiences for new users within VR applications, focusing on enhancing user confidence and engagement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several high-impact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targeting enhanced user interactivity and dynamic learning experiences within educational environments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product features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retrieval and user experience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programming sessions to guarantee code quality and consistency, while mentoring junior developers on the subtleties of robust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visual and interaction design techniques,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user engagement presented in educational interactive simulations.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 in the team, optimizing the deployment pipeline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thereby minimizing downtime and improving release cycles for new educational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user testing sessions to collect vital feedback, continually iterating and refining product features based on real-world application and enhancement suggestions from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ensured scalable and maintainable server environments that reduced latency for web applications in distributed learning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design team to brainstorm and develop visually compelling learning interfaces, ensuring an aesthetic approach that was user-friendly and catered to the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tools and application interfaces to maintain clarity in project management and ensure alignment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rich media content including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educational materials, leveraging modern animation techniques to create visually striking elements for an engaging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creating cross-platform applications to ensure accessibility of educational resources across various operating systems and devices, increasing user engagement and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towards enhancing the platform’s user interface according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human-centered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using testing feedback to implement design changes that significantly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