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over 11 years of experience specializing in web and mobile applications. Proven track record in leading technical teams, designing scalable solutions, and enhancing client satisfaction through innovative Zendesk implementations. Possesses deep expertise in cloud technologies and a strong commitment to fostering growth in an agile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Node.js, Python, PHP, JavaScript, HTML/CSS,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Express.js, Spring, Django,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Microsoft Azure, Heroku, Docker, Kubernetes,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Maven, Gradle, Postman, Swagger, VS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Middleware:</w:t>
      </w:r>
      <w:r w:rsidRPr="009C6822">
        <w:rPr>
          <w:rFonts w:ascii="Roboto Light" w:eastAsia="Roboto Light" w:hAnsi="Roboto Light" w:cs="Roboto Light"/>
          <w:sz w:val="20"/>
          <w:szCs w:val="20"/>
        </w:rPr>
        <w:t xml:space="preserve"> REST APIs, Tray.io, Workato, GraphQL, SOAP, Firebase, RabbitMQ,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Continuous Integration, Continuous Deployment, Infrastructure as Code, Agile Methodologies, Scrum, Kanban, Monitoring Tools, Log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diverse team of developers and solution architects at iVision to innovate solutions that streamlined client communications and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customer satisfaction through modern technical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 with enterprise applications, ensuring scalability and reliability while improving overall operational efficiency for our clients'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and mentored junior developers on best practices in tech stack deployment and use of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JavaScript frameworks to elevate project delivery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stakeholders to translate complex business requirements into technical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growth in cloud-based service offerings and ensuring timely project completion.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integrating feedback to refine development processes among team members while expanding technical proficiency in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methodologies within the team, resulting in improved collaboration, adaptive planning, and enhanced project execution while responding effectively to high-profile customer escalations.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workshops to identify new opportunities for expanding technical service offerings, fostering innovation within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application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our competitive edge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to simplify complex technical concepts into actionable solutions for clients, maintaining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customer engagement strategies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through targeted training sessions 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tooling, supporting the growth trajectory for the operational practices of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business consultation with key customers, capturing the essence of their communication needs and guiding them towards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while maintaining strong business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new technologies into service offerings, improving the quality of client solutions and ensuring adaptability in a constantly changing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high-impact escalations by employing technical expertise to restore service levels and ensure client satisfaction, acting as a trusted advisor during critical business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existing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efficiency and service delivery in line with evolving client expectations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technical processes and product offerings, aiding in knowledge sharing and enhancing team alignment on project objectives and customer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loops to continuously improve technical solutions and team performance, driving a culture of learning, adaptability, and growth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principles, significantly enhancing user experience and engagement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administrative functions, resulting in increased efficiency and resource allocation within operational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outline functional requirements and propose technical specifications for web features, ensuring alignment with user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Agile practices while working closely with cross-functional teams to meet deadlines and adapt to project changes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integrated services utilized by various teams within Google, promoting collaboration and information sharing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on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team proficiency in data handling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modern web platforms by documenting processes and providing technical insights into architecture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optimizing application deployment cycles and ensuring scalability of solutions to meet demand fluctuations.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communities to gather feedback and improve application features, fostering collaboration between developers and end users while enhancing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performance benchmarks for applications, using monitoring tools to analyze system performance and identify areas for improvement across engineering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of software products, ensuring adherence to industry standards and best practices to deliver high-quality solutions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towards innovating processes that enhanced the overall software development lifecycle, focusing on efficiency and effectiveness throughout unit testing and deployment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