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Python, open-source community management, and machine learning. Adept in YOLO models and CI/CD workflows to enhance project integrity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TypeScript, R, Shell Script, C++,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Mobile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Node.js, FastAPI,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Jenkins, Travis CI, CircleCI,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SQLite, PyPI, Conda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YOLO, OpenCV, TensorFlow, PyTorch, Scikit-Learn, Keras, NLTK, spaCy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community interactions across Ultralytics GitHub repositories by triaging issues, enhancing responsiveness, and fostering collaboration among developers and users to maintain project integrity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quality checks for documentation that improved overall maintainability, ensuring consistency across all project materials and facilitating easy access to information for community contributors and 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Docker environments for project deployment, optimizing container efficiency and reliability while ensuring compatibility across various systems and enhancing user experience with Ultralytics tools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code integration, improving deployment times and reducing errors by implementing automated workflows that enhanced team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to review and merge community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Pull Requests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contributions met project standards and helped cultivate a welcoming open-source environment for all contributors.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package distributions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accessibility and compliance with best practices to facilitate easy installation for developers around the globe.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machine learning teams to develop new features and models that advanced the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Ultralytics YOLO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staying ahead of industry trends and community needs through forward-thinking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on GitHub to support users, providing technical guidance and resourceful solutions that empowered both beginners and seasoned developers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Ultralytics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technical documentation and improved user guides to align with project updates, ensuring clarity and accuracy in all instructional materials available to the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on reported issues, employing strong debugging skills to reproduce bugs systematically and communicate findings effectively to engineers for prompt resolution and enhancement of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educational sessions on best practices in contributing to open-source projects, focusing on project workflows and community standards to enhance engagement and knowledge sharing among contributors.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community feedback loops to gather quality input that shapes future developments and fosters a community-oriented approach to evolving Ultralytics technologies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in existing machine learning models by collaborating with cross-functional teams to ensure feature relevance and user satisfaction, driving continuous improvement in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onboarding materials for new contributors, simplifying the process of entering the open-source space and enhancing the overall inclusiveness of the project's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software metrics to propose and implement enhancements in Ultralytics projects, cementing community focus in product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scalable solutions that improved user interactions and satisfied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develop, test, and deploy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that adhered to industry best practices, enhancing the overall functionality and performance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coding, ensuring code quality through regular reviews and proactive issue resolution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and optimization of existing applications using profiling tools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significantly improved application performance metrics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cross-team collaborations to define architecture and design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scalable systems in line with business goals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automated testing protocols across continuous integration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reliable and maintainable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full-stack development best practices, focusing on enhancing their technical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technologies while promoting a collaborative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sessions that improved team communication and efficiency, aligning priorities and setting achievable development goals for upcoming projects and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APIs to enhance application functionality, delivering responsive solutions that supported business objectives while enriching user experiences and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experience testing to gather feedback and iterated on designs, ensuring customer satisfaction through hands-on engagement with end-users and an emphasis 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 to team members, instilling a culture of continuous improvement and high-quality code contributions that aligned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to ensure reliable performance of applications, enabling quick troubleshooting and real-time metrics for better operational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