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UTM Technical Lead with 11 years in software development, focusing on web and mobile applications. Proven expertise in unmanned aviation systems, systems architecture, and collaborative problem-solving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Ruby, SQL, HTML/CSS,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Kubernetes, Docker,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Jenkins, Terraform, Ansible,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 IDEA, Eclipse, JIRA, Confluence, GitHub, Bitbucket,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Aviation &amp; UTM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Unmanned Traffic Management, Detect and Avoid, Air Traffic Management, SWIM, Geofencing Systems, Cybersecurity Protocols, Data Management Systems, Safety Regulations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functionalities ensuring compliance with aviation regulations, while collaborating with multidisciplinary teams to enhance safety protocols during unmanned aircraft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analyzed technical artefacts to ensure accurate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unmanned aviation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airspace management frameworks, facilitating effective data interpretation and real-time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external parties to review and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comprehensiveness necessary for effective approval processes within the aviation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and problem resolution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 Traffic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addressing technical challenges associated with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uncrewed aviation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policy teams to align technical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broader legislative requirements, driving accountability and compliance in all delivered solutions related to air traffic regulation.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working relationships with aviation stakeholders, leveraging strong communication skills to foster collaboration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stakeholder engagement and effective information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innovative design solutions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 by constructively challenging existing paradigms while presenting actionable insights during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participating in workshops and conferences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aviation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uncrewed traffic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and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addressed specific troubleshooting scenarios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collaborating seamlessly with technical experts to devise strategic solutions for complex system interactions in airspace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multi-disciplinary projects focusing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Geofencing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tracking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operational workflows in unmanned aerial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new strategies for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traditional aviation systems, propelling progress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integrated air traffic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enriching the technical toolbox for team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datasets from unmanned operations to determine trends and efficiencies, effectively communicating findings and recommendations to enhance the operational protocols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aviation authority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contingency planning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robust responses to system failures and emergency scenarios to maintain aviation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safety measures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legislative protocols, guaranteeing the security and reliability of unmanned operations in congested airspace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presented findings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information sharing frameworks, boosting organizational learning and strategic alignment on aviation technology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emphasizing user experience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large-scale user adoption and functionality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multidisciplinary teams to address software-related challenges and drive solutions, significantly enhancing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 analysis and technical design meetings, leading the establishment of solution architectures that effectively met technical and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to enhance software reliability and compliance,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thorough application evaluation and fault-finding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evaluation sessions to ensure best practices and maintain high quality standards across all deployed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application architecture, ensuring clear communication within the team and establishing a foundational knowledge base for future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to expand application functionalities, greatly improving the overall ecosystem and user accessibility for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software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collaborative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proposed the adoption of new technologies and frameworks, effectively contributing to the strategic direction of the technical evolution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feedback and product usage analytics to inform iterative enhancements, significantly improving customer satisfaction and retention rates through timely updates and feature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align project goals with product vision, ensuring comprehensive insights into both technical needs and anticipated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features, aligning business objectives with engineering capabilities to drive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