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applications, focusing on AI, GenAI, and machine learning technologies. Proven track record in delivering innovative solutions and enhancing customer experiences through collaborative software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Golang, JavaScript, Julia,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Keras, NLP, OpenAI, LangChain, Agents, GPT-3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FaaS, PaaS, Microservices,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DevSecOps, Spring Boot, .NET Core,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NoSQL, MongoDB, Cassandra, DynamoDB, PostgreSQL,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SonarQube, ADO, JIRA, Confluence, Visual Studio, Eclipse,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efforts for developing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specialized tools for enhancing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across multiple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proactive solutions that significantly improved customer satisfaction and increased revenue streams through hands-on engineering and insightful product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reliability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continuous delivery of production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high-quality, maintainable codebases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craftsmanship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through shared knowledge and mentoring on software engineering methodologies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innovation sessions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existing workflows, resulting in streamlined processes and enhanced operational effectiveness within the organization as a whole.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collaborative environment where cross-functional teams engaged in agile practices, fostering a culture of shared decision-making for effective project management and development execution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craftsmanship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performing extensive code reviews while enforcing best practices in code quality, ensuring the integrity of solutions delivered to both internal and external clients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engagement strategies with diverse stakeholders, ensuring a clear line of communication regarding project deliverables and aligning business goals with engineering outputs for maximum effect.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accountability within teams through the establishment of performance metrics and feedback loops that fostered an outcome-driven approach to project management and software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the engineering approach continuously, focusing on predictive problem-solving strategies with insights gained from experimentation, promoting an iterative development cycle leading to enhanced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upstream the quality of services provided, benefitting various operational sectors with relevant and timely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hands-on leadership during product development phases while guiding less experienced team members through complex engineering challenges, taking an adaptive approach to teaching and mentoring.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discussions around domain-specific knowledge acquisition to innovate solutions that align with business/user needs, translating those into comprehensible technical specifications for engineering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customers and partners by ensuring transparency in deliverables, enabling stakeholder trust, and generating a cooperative atmosphere conducive to engaging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the team's capabilities by integrating programmatic solutions across various platforms, leveraging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user experiences while adhering to the principles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towards processing and analyzing large datasets,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offer insight-driven solutions to both clients and internal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encompassing requirement analysis, design, implementation, testing, and deployment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automating deployment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 transition from development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innovative solutions in collaboration with data scientists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actionable insights across various data points, driving improved decision-making processes within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to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quality and maintainability, mentoring junior developers towards achieving high standards of coding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on deploying applications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resilient, cost-effective solutions for overarching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ceremonies to enhance team cohesion, leveraging collective contributions that resulted in efficient project timelines and measurable improvements in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efforts to keep up with industry trends, enriching personal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benefiting team capabilities and project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response times for customer queries by designing an efficient feedback loop with the product teams, resulting in faster iteration cycles and product enhancements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seamlessly manage data transactions and storage solutions relevant to core business functionalities across various ongoing projects within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brainstorming sessions fostering a creative environment that led to unique solutions for challenging engineering problems by tapping into broad expertise from diverse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