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development, specializing in web and mobile applications with extensive proficiency in UI/UX design and collaborative methodologies. Passionate about delivering innovative solutions and enhancing user experience through effective design and coding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npm, Webpack, Visual Studio Code,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managers to define user stories and enhance overall user experience through iterative design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high-performance, reusable components and libraries for seamless integration into existing applications, focusing on maximum efficiency and adherence to best coding practices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to refine user requirements and deliver impactful features on time, employing strong communication and interpersonal skills to foster professional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developed features and components, ensuring clarity and accessibility of specifications for both technical and non-technical team members in the SDLC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quality, addressing issues during the development phase, thereby reducing production bugs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test wireframes and prototypes, iterating based on user feedback to enhance usability and design consistency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cultivating a collaborative learning environment and sharing knowledge on the latest technologies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back-end engineers to define and refine APIs that seamlessly integrate into the front end, enhancing data handling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user interviews to gather feedback and insights, conveying findings to the design team to inform future iterations and enhancements of the application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integrity and organization across various projects while utilizing Git for version control, ensuring a smooth and organized workflow among team members in a remote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competitor products and market trends to inform design decisions and feature prioritization, ensuring the application remained innovative and competitive within the higher education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high-fidelity mockups and prototypes for user testing,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bridge communication between design and engineering teams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maximum speed and scalability, taking into consideration user needs and business objectives while applying modern design patterns and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across applications to ensure compliance with ADA and WCAG criteria, enhancing usability for all users, regardless of ability or disability.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organization's continuous improvement initiatives by participating in retrospectives and proposing actionable changes to enhance team efficiency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high-performance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full adherence to functional requirements and design specifications focused on delivering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designers and product teams to implement interactive prototypes and gather user feedback, refining designs based on real-world use cases and usability studies conducted.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APIs into applications, utilizing asynchronous data fetching techniques to enhance performance and real-time responsiveness for end-users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through collaborative platforms, ensuring coding standards were maintained and fostering an environment of best practices and continual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adaptive UI features and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keen eye for visual detail and a commitment to creating engaging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for the development of new features, leveraging insights from customer feedback and analytics to guide iterative improvements and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while incorporating Agile methodologies, emphasizing flexibility and iterative development to rapidly address stakeholder needs and market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layouts, ensuring cross-browser compatibility and compliance with current web standards that enhance user satisfaction and engagement levels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and continuous integration tools to automate deployment processes, ensuring quick turnaround times for feature releases and maintaining system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tracking and analytics solutions within applications, enabling thorough data analysis that informed design and functionality adjustments based on user interaction patterns and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team-wide knowledge-sharing sessions to discuss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innovation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QA teams to specify test plans and ensure robust quality assurance practices were followed, significantly reducing the number of post-release issues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