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UI/UX Designer with over 11 years of experience in software development, focused on web and mobile applications. Proven expertise in user-centered design principles and proficiency in tools like Figma, Sketch, and Adobe XD. Adept at collaborating within agile environments to deliver intuitive interfaces and enhance user experiences. Demonstrates strong analytical skills and a commitment to continuous learning and improvement in design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Adobe XD, InVision, Axure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Frameworks:</w:t>
      </w:r>
      <w:r w:rsidRPr="009C6822">
        <w:rPr>
          <w:rFonts w:ascii="Roboto Light" w:eastAsia="Roboto Light" w:hAnsi="Roboto Light" w:cs="Roboto Light"/>
          <w:sz w:val="20"/>
          <w:szCs w:val="20"/>
        </w:rPr>
        <w:t xml:space="preserve"> Angular, React,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TypeScript,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User-Centered Design, Prototyping, User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Asana, Slack, Trello, Zeplin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 mockups and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design solutions that align with stakeholders' requirements and company standards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software engineers to translate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into usable, intuitive interface designs for various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Connect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usability testing sessions to gather feedback, analyze user behaviors, and iteratively improve design solutions, leading to higher satisfaction ratings from internal and external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wireframes and user flows to communicate design ideas effectively, ensuring all stakeholders understood intended user interactions with the developed services and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design consistency by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utilizing component libraries to create shared UI components for seamless integration across multiple projects in the product 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peer feedback sessions to ensure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usability and accessibility standards in all user interface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stakeholders throughout the design process, incorporating insights into design adjustments to enhance user engagement and interaction within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front-end engineers to ensure the accurate implementation of user interfaces built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onboarding materials and user guides that enhanced the understanding of new features and updates for both internal and external users, improving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design tools to create presentations showcasing design concepts and user journey maps to facilitate better understanding across departments during project kick-off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project requirements and timelines by prioritizing design tasks and maintaining clear communication with the agile development team, ensuring continuous progress toward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competitor analysis to inform design decisions that aligned with industry trends and fostered innovation within the company's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assess user interaction data, providing insights that led to critical design updates improving user satisfaction and systems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ongoing development and enhancement of company software products through active participation in team brainstorming sessions focused on creative solutions to user interface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with cross-functional teams to foster innovation and refine the design process, driving collaborative problem 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user interfaces for data-intensive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several high-impact projects that improved user engagement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intensely with stakeholders to gather requirements for user experience improvements,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user-centered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deliver design solutions catering to specific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layouts for mobile and desktop devices, thus ensuring a seamless user experience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usability testing and feedback cycles, modifying design features based on user interactions and preferences to achieve optimal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cross-functional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communication and teamwork dynamics while iterating on design processes for continual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prototyping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mockups, showcasing potential user flows and design solutions before implementation to streamline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feedback sessions to assess design effectiveness and validate concepts, ensuring that the end-user voice informs every stage of the design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design reviews and updates with the team to promote alignment and incorporate diverse perspectives on user interface enhancement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in-depth understanding of current design trends and emerging technologies, applying new insights to advance the caliber of UI/UX solutions delivered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design documentation, outlining design strategies, user personas, and experience goals to serve as a reference for future projects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design processes by analyzing user data, trends, and competitor benchmarks, implementing necessary changes that enhance the overall product offering.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workflows, facilitating efficient communication between design teams and stakeholders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