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Dedicated Technical Support Engineer with over 11 years of experience in software development and technical support, specializing in SaaS applications, cloud-native environments, and full-stack web solutions. Skilled in troubleshooting complex production systems, customer communication, and transforming technical insights into actionable strategies.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HTML, CSS, JavaScript, React, Vue.js, Angular, Browser Developer Tools, Debugging Techniques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Development: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Java, .NET, Go, Python, Node.js, APIs, Microservices Architecture, RESTful Services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Messaging: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SQL, NoSQL, MongoDB, RabbitMQ, Kafka, MySQL, PostgreSQL, Redis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Infrastructure: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GCP, Docker, Kubernetes, OpenShift, Linux, Networking Fundamentals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Analysis: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Log Analysis, Real-time Monitoring, Metrics Collection, Tracing Tools, Configuration Management, Incident Management, Root Cause Analysis, SaaS Solutions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customers to troubleshoot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SaaS applications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by analyzing logs, metrics, and traces while adapting communication to ensure clarity for both technical and non-technical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structured investigations across frontend and backend environments, utilizing my expertise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containerized environments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cloud services to identify root causes of complex technical issues.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real-time troubleshooting sessions through screen sharing, enhancing customer experience by providing clear visual aids while demonstrating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debugging techniques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on production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support engineers by sharing expertise on industry trends, thereby fostering an environment of collaborative learning and knowledge sharing to address complex customer issues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for troubleshooting procedures that streamlined internal processes, ensuring that all team members can provide consistent and effective customer support.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cross-functional teams to relay customer feedback and product suggestions based on issue analyses, directly influencing future product improvements with actionable insights.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services to integrate third-party tools into our support ecosystem, enhancing our capability to resolve customer issues more effectively and efficiently.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Performed assessments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distributed systems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 production, synthesizing findings into reports that informed both technical enhancements and customer-facing recommendations for better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the maintenance and optimization of cloud environments,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 availability and troubleshooting incidents as they arose in real-time.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customer inquiries systematically and prioritized action items to enhance response times and resolution effectiveness, ensuring customer satisfaction while adhering to performance metrics.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a systematic approach to technical troubleshooting, framing complex issues into manageable components that teams could address without overwhelming less experienced staff.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workshops on best practices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technologies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emphasizing the importance of modern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increase team proficiency in addressing customer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Regularly updated internal knowledge bases with resolutions and insights gained from complex investigations, promoting a culture of continuous improvement and responsive customer service.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an initiative to integrate machine learning algorithms into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logs and metrics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analysis, leading to predictive support capabilities that addressed issues before customer impact.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direct support for diverse customer environments, engaging collaboratively with clients to ensure their production systems operated seamlessly and effectively.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complex full-stack web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associated technologies to enhance user interactions and backend processing based on customer feedback.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front-end technologies, integrating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 in multiple projects to create customer-centric and visually appealing web applications, driving user engagement and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cloud environments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deploy applications, ensuring scalability and reliability while optimizing systems for high-performance in business-critical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Applied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principles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container orchestration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development workflows and enhance deployment processes in agile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Wrote comprehensive unit and integration tests to maintain code quality and reduce instances of production bugs, ensuring high standards aligned with customer expectations and the software release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third-party APIs to enhance product offerings, ensuring seamless functionality and user experience while driving competitive differentiation in a fast-paced market.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architecture discussions to influence product design decisions, aiming for robust solutions that serve growing client needs and scalability across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user training sessions to improve adoption of newly deployed web applications, ensuring clients derived maximum value from software solutions that were delivered.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Caught and resolved legacy system issues through modernization efforts, focusing on documentation and code optimization, resulting in improved performance and user workflows.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product management to define feature requirements and translate them into functional UI/UX solutions that aligned with strategic business goals and client feedback.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application performance improvements through detailed code reviews and refactoring initiatives to enhance maintainability and future-proof applications against upcoming technology shifts.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a customer-focused approach in project teams, advocating for user experience considerations in design meetings, which helped retain long-term client partnerships and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