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Passionate about building innovative, scalable solutions using React, Shopify, and headless e-commerce architectures. Proven track record of collaborating with cross-functional teams to deliver high-quality software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Express, Bootstrap, Vue.js, Next.js, Chakra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Shopify API, Headless Commerce, GraphQL, WooCommerce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CI/CD,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architect and implement scalable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adhere to best practices in coding and design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goals, resulting in a seamless integration of user needs into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implementing best practices in software development showcased through code reviews and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high-quality code standards by implementing rigorous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fewer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contributing actively in stand-ups and retrospective meetings to foster continuous improvement in sprint processes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the architecture for a headless e-commerce platform, allowing for flexibility in future enhancements and integrations with third-party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manage the flow of data in complex web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third-party APIs into projects to extend functionalities, resulting in a more engaged user base and improved service delivery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analyzed performance metrics to advise on optimization strategies that enhanced the overall functionality of our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testing frameworks that ensured comprehensive coverage and reliability of critical application functionalities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shape and enforce engineering standards while contributing to documentation efforts that facilitated knowledge sharing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that significantly reduced development time across multiple projects by streamlining design implementations and ensuring consistency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project timelines by coordinating resources and balancing workloads effectively to keep team productivity high and deliverables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which streamlined queries and improved the overall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technology roadmap by staying updated with industry trends and evaluating new tools to implement best-of-breed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cross-functional teams to foster innovation and explore new technologies that align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efficiencies across various business units while addressing unique departmental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daily stand-up meetings to provide updates on project progress, address roadblocks, and ensure team alignment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aimed at integrating and improving the e-commerce functionalities of existing applications, which increased user engagement and improved service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in complex development environments, enabling streamlined collaboration and promoting efficient team workflows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mockups and wireframes into high-quality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final product met design specifications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architecture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allowing for easier deployment and scalability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 components that utilize real-time data visualization libraries to enhance user project tracking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hires on best practices in front-end development, reinforcing code quality and application performance, while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agile practices which involved retrospective meetings and feedback loops that substantially increased team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teams and contributed to initiatives aimed at understanding user behaviors through analytical tools and adjustments to the UI/UX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helping to prioritize features and tasks that align with stakeholder expectations while efficiently managing workload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management and optimization efforts that improved back-end operations,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