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and results-oriented Software Engineer with over 11 years of experience in the software development lifecycle, focusing on web and mobile applications. Proven expertise in cloud technologies and Agile methodologies, with a strong passion for collaborating in dynamic environments. Adept at mentoring junior developers and driving innovation to enhance patient-centered technologies.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Python, JavaScript, TypeScript, SQL, Swift, Kotlin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Angular, React, Node.js, Django, Flask, Spring, Ruby on Rails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GCP, AWS, Azure, Docker, Kubernetes, Terraform, Helm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MongoDB, Cloud Datastore, Firebase, Redis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JUnit, Selenium, JUnit, Jest, Postman, Travis CI, Jenkins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Designed, built, and maintained scalable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user experience while ensuring robust functionality and optimal performance for patient engagement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architectural design and development of cloud-native solutions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services, deploying applications efficiently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orchestrated microservices for agile operations across patient support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a team of junior developers, imparting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workflows, thus fostering a collaborative environment and promoting continuous delivery and improvement throughout the project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product owners and designers, to gather and define requirements that align with business needs, translating them into technical specifications for application development plans.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executed comprehensive testing strategies,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system testing,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high levels of software quality and reliability in all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design and code reviews, emphasizing adherence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craftsmanship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principles and industry standards, ensuring maintainable code architecture and enhancing team coding practices and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actively in sprint planning and retrospectives, applying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SAFE 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methodology to improve team dynamics, project planning, and stakeholder communication, and aligning efforts with corporate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application deployment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Helm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the deployment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 and ensuring consistent environments from development through to production.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Resolved software defects proactively, through meticulous debugging techniques and collaboration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QA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teams, thereby maintaining application stability and user satisfaction for all deployed products.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knowledge share sessions and workshops, bringing new industry trends and technologies to the team,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 design, to sustain a culture of innovation.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up-to-date knowledge of industry trends and emerging technologies, translating closely to the evolving needs of a patient-centric healthcare solution context, further aligning product development with market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robust APIs for various clinical applications, focusing on performance optimization and resource efficiency, thereby improving data accessibility and integration within the healthcare ecosystem.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offshore development teams, fostering communication and collaboration to ensure project goals were met smoothly, enhancing global team relationships and project deliveries without latency.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mobile UI/UX design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principles to enhance user engagement in patient applications, ensuring accessibility and intuitiveness to cater to diverse healthcare user demographics and enhance uptake of digital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high-performance web applications in collaboration with cross-functional teams, focusing on delivering scalable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driving projects from conception through release.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microservices architecture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independent deployment cycles and improved scalability while enhancing application flexibility and reducing time-to-market for new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maintained relational and noSQL databases,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the data flow and improving query performance to support complex healthcare data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Agile ceremonies such as daily stand-ups, grooming sessions, and retrospectives, contributing to improved team efficiency and ensuring project alignment with business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software assessments and provided insights to senior management on technology stack effectiveness, aiding strategic decisions on tool adoption and technology enhancements crucial for project success.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culture of continuous learning by introducing workshops on emerging technologies,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pipelines, resulting in improved overall team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support for application deployment and monitoring via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applications were resilient, secure, and efficiently monitored for performance metrics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application performance through caching strategies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effective database indexing methods, contributing to significant decreases in response times for end-users during critical usage periods.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contributed to the design and development of RESTful APIs, ensuring seamless integration between backend systems and customer applications, leading to improved end-user experiences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quality assurance teams to design comprehensive test cases for application features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high-quality code deliverables throughout the software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in application development, adhering to industry standards for data protection and compliance, effectively guarding against potential vulnerabilities and risks inherent in healthcare tech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