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Technical Lead with over 11 years of experience in software development, specializing in web and mobile applications. Proficient in leading the design of AI-native development platforms that enhance productivity. Adept at collaborating with diverse teams to deliver elegant and maintainable solutions, driving significant improvements in engineering efficiency and user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C++,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Angular, Express.js,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Bitbucket,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OpenAI, TensorFlow, PyTorch, GitHub Copilot,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Firebase,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an internal SaaS-like AI-native platform that transformed how engineers request, generate, and review code, significantly improving team collaboration and output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a strategy to integrate existing AI coding tools with CI pipelines, enabling engineers to automate code reviews and maximize productivity in line with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implementation of best practices in open-source development tooling, enhancing the overall engineering workflow and fostering a culture of continuous improvement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AI teams to wire together disparate technologies, creating a cohesive system that revolutionized the development process for both engineers and non-engineering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monitored key success metrics for our developer experience platform, iterating based on user feedback to ensure a product that truly resonates with the engineering team’s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led a cross-functional team to improve the usability and maintainability of our DevEx stack, facilitating a more agile approach to software development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Encouraged an environment of high trust and ambiguity, empowering team members to take ownership of their work and contribute to a broader vision for our development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mentor for junior developers, providing guidance on best practices for building elegant, maintainable systems that align with our organizational goals and values.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the adoption of new technologies within the team, conducting workshops and training sessions to enhance the skill set and adaptability of all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provided feedback on architectural decisions made by the engineering team, ensuring alignment with our strategy for scalable software solutions and innovative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for the AI-driven platform, translating insights into actionable development tasks that align with business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creating undocumented processes into accessible knowledge for all team members, enabling seamless onboarding and increasing overall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enhancing personal skill development while promoting the company’s brand as a thought leader in developer experience and innovative tooling.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events to stay current with trends in developer tooling and AI, incorporating new insights into our strategy to drive continued growth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Laid the groundwork for a high-impact developer experience team, aligning its objectives with the broader goals of the company and championing initiatives that foster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multiple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scalability and flexibility to meet client needs while leveraging modern microservices architecture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facilitating fast, reliable releases to improve product quality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and code reviews that focused on enhancing system performance and maintainability, driving improvements that streamlined deployment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team projects, showcasing the power of AI in improving user engagement and experience through personalization and automation.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extensively to the development of internal tools and systems that improved code quality through automated testing and continuous integration practices, helping deliver high-quality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refine specifications for new features, ensuring an optimal balance between user experience and technical feasibility in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coding standards and best practices that were adopted by multiple teams, increasing code maintainability and facilitating better onboarding processes for new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like sprint planning and retrospectives, ensuring a high level of communication and collaboration across all functions and stakeholders to enhance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comprehensive documentation to support new tools and implementations, aiding team members in navigation and usage of complex systems and processes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part in debugging sessions and incident resolution efforts, demonstrating a proactive approach to maintaining service reliability and enhancing the overall developer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to share knowledge on best practices for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version control systems effectively, empowering the team with the skills to manage collaborative codebases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security best practices within software development processes, ensuring compliance with regulations while minimizing vulnerabilities 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