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TechOps Supervisor with over 11 years of experience in software development, focusing on web and mobile applications. Skilled in leading dynamic teams, driving operational excellence, and implementing robust technical solutions. Proven expertise in DevOps methodologies, monitoring frameworks, and cloud environments, with a strong commitment to fostering collaborative work cultures and delivering measurable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CloudFormation, ECS/EKS/Fargate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CI/CD, DevOps, SRE, Git, Jenkins, Ansible, Chef, Bamboo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JavaScript, Go, Java, Ruby, Rust,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Datadog, Prometheus, Grafana, ELK Stack, New Relic, Splunk, AppDynamics, ServiceNow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Practices:</w:t>
      </w:r>
      <w:r w:rsidRPr="009C6822">
        <w:rPr>
          <w:rFonts w:ascii="Roboto Light" w:eastAsia="Roboto Light" w:hAnsi="Roboto Light" w:cs="Roboto Light"/>
          <w:sz w:val="20"/>
          <w:szCs w:val="20"/>
        </w:rPr>
        <w:t xml:space="preserve"> DORA Metrics, SLO Monitoring, Incident Management, Service Topology Mapping, Distributed Tracing, Alert Management, Runbook Creation, Telemetry Dashboards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Specialists, driving a culture of ownership and accountability while fostering continuous learning to enhance team performance and operational excellence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roadmap execution, translating strategic objectives into quarterly deliverables that aligned with core operational goals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observability and team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lifecycle of team leadership,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onboarding, goal-setting, and performance reviews, ensuring a strong alignment with organizational objectives and employee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structured operational rhythms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1:1s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retrospectives, and planning cycles to enhance team communication and project transparency, driving effective collaboration across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Change Management teams by leveraging observability signals for risk evaluation during change releases, training staff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DORA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telemetry.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the Incident Response Team to enhance alert management strategies, reducing false positives and improving procedures for better incident resolution effectiveness and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oversight and review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readiness and release quality, applying standards that ensured a high level of reliability for ongoing deployments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automation initiatives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emphasizing the importance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reducing operational toil and improving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all systems and processes met operational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security, and cost efficiency through rigorous reviews and continuous improvement cycles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experience on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knowledge through mentoring and hands-on training to strengthen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security, and IT, improving developer productivity and driving platform enhancements through effective communication and strategic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team initiatives, risks, and business impacts effectively to both technical and non-technical stakeholders, facilitating a better understanding of operational goals and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24x7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environment, participating as an escalation point during incidents, showcasing adaptability and leadership under pressure during high-stakes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culture of feedback and continuous improvement, encouraging team members to engage in professional development and coaching sessions aimed at their respective growth paths.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instrumentation practices, and performance monitoring strategies for engineering teams, significantly enhancing cross-functionality and service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software solutions focusing on enhancing system reliability and performance, leveraging relevant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streamline application delivery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automations, facilitating high-quality software releases and ensuring adherence to industry standards and organizational metrics for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and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aligning efforts with strategic goals and ensuring that stakeholder expectations were consistently met or exceeded.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monitoring tools to track application performance and health, leading to enhancements in system failure response times and overall service reliability, thus improving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and deployment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deployment times and increased consistency across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resolution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aimed at improving operational readiness, minimizing downtime, and ensuring that service levels were consistently achieved.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observability best practices, fostering a learning environment where knowledge sharing was encouraged, thus contributing to a more robust engineering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to facilitate better monitoring, alerting, and incident response processes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team efficiency and adaptability to changes, which ultimately improved project delivery outcomes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customers to gather requirements and feedback, translating business needs into technical specifications that can be delivered by the engineering team, ensuring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ticketing systems to manage operational workflows and incidents effectively, enhancing team responsiveness and service delivery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focusing on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offering insights and strategies to improve operational efficiencies and streamline activities across both development and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