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in delivering high-quality web and mobile applications. Expert in UI/UX development using React, TypeScript, and modern web technologies. Proven track record of leading projects and mentoring teams to create scalable and accessible user interfaces that enhance user engagement and drive conversions.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ASP.NET, Node.js,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w:t>
      </w:r>
      <w:r w:rsidRPr="009C6822">
        <w:rPr>
          <w:rFonts w:ascii="Roboto Light" w:eastAsia="Roboto Light" w:hAnsi="Roboto Light" w:cs="Roboto Light"/>
          <w:sz w:val="20"/>
          <w:szCs w:val="20"/>
        </w:rPr>
        <w:t xml:space="preserve"> Jest, Enzyme, Playwright, Cypress,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Docker, Kubernetes, Git,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Collaboration:</w:t>
      </w:r>
      <w:r w:rsidRPr="009C6822">
        <w:rPr>
          <w:rFonts w:ascii="Roboto Light" w:eastAsia="Roboto Light" w:hAnsi="Roboto Light" w:cs="Roboto Light"/>
          <w:sz w:val="20"/>
          <w:szCs w:val="20"/>
        </w:rPr>
        <w:t xml:space="preserve"> Figma, MUI, Zustand, React Router, Agile/Scrum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Performance:</w:t>
      </w:r>
      <w:r w:rsidRPr="009C6822">
        <w:rPr>
          <w:rFonts w:ascii="Roboto Light" w:eastAsia="Roboto Light" w:hAnsi="Roboto Light" w:cs="Roboto Light"/>
          <w:sz w:val="20"/>
          <w:szCs w:val="20"/>
        </w:rPr>
        <w:t xml:space="preserve"> SLOs, Logging, Monitoring, Performance Tuning, Feature Flags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direction for UI development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coding practices while mentoring teams to deliver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 and accessible user experiences across diverse web applications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performance and responsiveness across various browsers while addressing the needs of a growing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translate stakeholder requirements into visually appealing and functional components, driving design fidelity and user satisfaction based on feedback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functionality and user experience while maintaining high code quality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shared UI library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reuse of components and facilitating faster development cycles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 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leveraging modern tools and best practices to enhance application performance and ease of maintenance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agile development processes, actively participating in sprint planning, daily stand-ups, and retrospectives to ensure alignment and efficiency in project delivery and team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facilitated integration with backend teams to enhance overall application functionality and improve data flow between user interfaces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deployment, enhancing onboarding processes for new applications and streamlining development workflows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across projects, utilizing modern CSS techniques to ensure mobile-friendly applications that adhere to the latest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UI technologies, advocating for innovative solutions that can improve user experience and facilitate quick adaptation to emerging market trends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thoughtful code reviews,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promotion of knowledge-sharing within the team to foster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established coding standards, architecture decisions, and processes to ensure clarity and guidance for ongoing and new team members in the engineering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mentorship programs, fostering knowledge transfer to junior engineers while refining leadership skills through constructive coaching and feedback during project cycles and personal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direct feedback on UI/UX design, utilizing insights to inform future development decisions and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users with dynamic, real-time experiences and contributing to the performance optimization of various projects across a wide array of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usability and accessibility of web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ensuring compatibility across various devices and browsers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enhancing team collaboration through effective branching and merging strategies while ensuring code integrity and rapid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Zustand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flow and management of complex data across large-scale interfaces, promoting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create prototypes and wireframes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ideas into functional, user-friendly web components tailored to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testing and performance validation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automation tools, leading to improved user-interface performance and satisfaction rates upon product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software engineering trends,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promote efficient project management and adaptation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on best practices in UI/UX development, encouraging continuous learning and collaboration within development teams through engaging presentations and workshops.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vision and coding standards of applications, ensuring design principles were applied consistently and effectively across multiple web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dynamics by emphasizing collaboration, facilitating open communication and brainstorming sessions to foster innovative ideas and solutions for product challenges and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tuning sessions,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techniques to ensure system health and responsiveness of applications under heavy user loads and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satisfaction levels through hands-on support, actively engaging with users to gather feedback and inform decisions on ongoing UI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