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Staff Software Engineer with 11 years of experience in software development, specializing in designing and shipping complex web and mobile applications. Proven expertise in TypeScript, React, and distributed systems. Adept at mentoring engineers and driving architecture forward with GraphQL, Node, and AWS technologies, fostering a culture of collaboration and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Vite, Redux, Sass,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Node.js, Express, GraphQL, Prisma,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Redis, MySQL,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AWS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CI/CD, Visual Studio Code,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built reliable systems spanning distributed systems, focusing on data design and public APIs that support diverse client applications, always emphasizing maintainability and scalability in the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customer-facing features through a comprehensive end-to-end process, proactively incorporating user feedback to improve functionality and usability while maintaining high coding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performance and reliability of distributed systems, conducting thorough analyses to identify bottlenecks and implementing solutions that significantly improved overall efficiency and system readiness.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pairing sessions and technical walkthroughs, fostering their growth and ensuring alignment with best practices and coding standards to enhance team productivity and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technical initiatives around developer experience, ensuring the codebase is accessible and easily navigable for both human and AI collaboration, thereby improving overall team output and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directly with executive leadership on high-value technological challenges, distilling complex problems into actionable strategies that align with business objectives and technical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AI-driven features within the software, ensuring seamless integration with existing system architecture and promoting innovative approaches to development that enhance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architecting sessions focusing on high-availability technologies, preparing the infrastructure to handle unexpected surges in traffic while maintaining optimal performance across all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engineering workflow by integrating cutting-edge AI tools that promote efficiency and reduce repetitive tasks, which ultimately improved collaboration and team agility.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robust testing strategies, establishing a fail-proof deployment pipeline that minimized downtime during updates while enhancing system reliability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modern software development practices such as test-driven development, resulting in meticulous code quality and decreased defect rates across releases, ensuring higher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improvement by encouraging team members to adopt emerging technologies and methodologies, ensuring that the engineering team remains adaptive and innovative in a rapidly evolving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code reviews and technical documentation, elevating the standard of engineering deliverables and ensuring important knowledge is retained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align engineering practices with business goals, ensuring technical solutions meet our clients' needs while being sustainable within our operational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robust security practices throughout the software development life cycle, effectively reducing vulnerabilities and addressing compliance requirements in all software deployments.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experiences through dynamic interfaces, adhering to modern design principles and accessibility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robust business logic, ensuring seamless integration with databases and third-party APIs to deliver comprehensive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troubleshooting production issues and performance optimization activities, leveraging analytical skills to devise innovative solutions that enhance application reliability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powerful APIs that simplify data fetching across applications while significantly improving loading speeds and decreasing overhead in client-server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gather requirements and translate them into technical specifications, ensuring alignment between user needs and the technical implementation of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contributed to team knowledge by sharing insights on industry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enhancing team skill sets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CI/CD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times and enhancing the code release process within agile methodologies that drive software delivery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authentication and authorization protocols,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OAuth standards to enhance application security while providing a seamless user experience across multiple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modern stacks, ensuring data integrity and functionality throughout the transition to a more manageable microservices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interns and junior developers in building applications using modern web tools and frameworks, enhancing their learning curve while creating a culture of knowledge sharing and career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improving technical documentation standards across projects, increasing clarity for future development work and facilitating easier onboarding processes for new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reusable UI components, improving consistency across applications while reducing duplicate efforts in various product teams and enabling faster feature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