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designing, developing, and maintaining web and mobile applications. Expertise in full-stack development with a strong focus on front-end technologies, automated testing, and collaboration across cross-functional teams. Adept at driving efficiency and delivering seamless customer experiences through high-performance web applications and strategic tech decisions.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SASS, Java,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Svelte, Bootstrap, Ionic,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Spring Framework, Express.js, Django, Flask,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JUnit, LoadRunner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 interfaces that improved user engagement and streamlined fleet management processes for clients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shared component libraries utilized across multiple applications, enhancing code reusability and consistency in UI design while adhering to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strategies including unit, integration, and end-to-end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defects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UX teams to translate user requirements into innovative technical solutions, facilitating an agile development process and frequent feedback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projects as a tech lead, actively unblocking progress for other engineers and facilitating an environment of collaboration, communication, and collective ownership over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objective technology evaluations, analyzing the pros and cons of competing frameworks, which informed strategic decisions for tech stack alignment within the team and broader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practices, offering constructive feedback and promoting continuous learning, which fostered a culture of excellence among team members in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monitoring systems for live-site support, ensuring rapid incident resolution through automated alerts and real-time system telemetry, enhancing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to identify bottlenecks in existing systems, formulating actionable improvement plans that enhanced overall system performance and stability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component architecture, and API integration, sharing knowledge that improved team capability and reduced onboarding time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automation frameworks to streamline CI/CD processes, allowing for faster and more reliable deployments that minimized downtime and improved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design and change management documentation, providing team members with a clear understanding of code changes and operational procedures that facilitated knowledge transfer among teams and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cycles, ensuring timely delivery of features while adapting to changing priorities and fostering a dynamic working environment that encouraged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around micro-frontends leading to a more modular application structure that improved team velocity and allowed for focused product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production issues by implementing root cause analysis documentation structures, allowing the team to systematically address and resolve performance issues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user satisfaction and application performance through responsive design and clean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Accelerated delivery cycles by implementing effective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was consistently deployed and reducing release times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 variety of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to meet application requirements while maintaining data integrity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the front-end and back-end systems, ensuring robust connections that enhanced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environments, fostering open communication to accurately capture user requirements, which enabled the team to implement desired features and prioritize development tasks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and resolving integration issues during pre-production stages, which resulted in smoother deployments and improved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efforts on web applications using browser profiling tools, identifying bottlenecks, and applying improvements that enhanced loading times and interactive experiences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mentorship of junior developers, sharing insights into best practices in software development, design patterns, and effective debugging techniques to build overall team capability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application security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standards, significantly reducing vulnerabilities and ensuring customer data protection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retrospective sessions to gather feedback on user experience, leveraging this information to make agile adjustments to the development roadmap and enhance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design cloud infrastructure for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providing scalable solutions to meet fluctuating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focused on modern framework usage and architecture approaches, empowering peers with the skills necessary to leverage advanced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