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Staff Software Engineer with over 11 years of experience in software development, primarily focusing on web and mobile applications. Expertise in graph theory, large-scale graph systems, and implementing efficient architectures. Proven capability in leading technical initiatives, mentoring engineers, and designing solutions that leverage data science and machine learning to enhance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Golang, Scala, JavaScript, TypeScript, SQL, Pandas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Neo4j, TigerGraph, JanusGraph, DGL, GraphQL, OrientDB, ArangoDB,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Flink, Spark Streaming, Hadoop, Kubernetes, Docker, Apache Beam,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 Techniques: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 Neural Networks, Graph Embeddings, Graph Traversal, Community Detection, Centrality Algorithms, Clustering, Influence Scoring, Trust Metrics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Batch Processing, 实时数据处理, Data Ingestion, Airflow, DBT, Feature Stores, Data Quality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design and implementation of robust social graph systems at iVision, enhancing user experiences and personalization through deep connections and real-time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graph databases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Neo4j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TigerGraph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data retrieval performance for applications handling billions of nodes and edges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develop graph-informed features that drive user trust and engagement within our growing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streaming processes for real-time updating of graph structures which enabled timely user insights and personalization adjustments on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an environment of knowledge sharing and best practices in graph data design and processing using industry-leading tools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pipeline architecture to support complex transformations and ingestion procedures for social and behavioral data, ensuring high data reliability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 Neural Networks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our recommendation engine, significantly increasing content engagement rates amongst users based on connectivity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shipped features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graph-based similarity metrics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community detection within user networks and fostered deeper interactions among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feature engineering strategies that took advantage of graph topology, leading to innovative approaches in user discovery and trust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technical guidance on distributed systems architecture, refining our use of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Flink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 Streaming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handling and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translate complex graph capabilities into business-critical applications that improve user engagement metrics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for distributed systems projects, ensuring adherence to best practices and optimizing performance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architecture discussions, successfully influencing key decisions that align graph systems with the overall product vision while enhancing market competitiveness.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investigate emerging trends in graph technology, preparing the team for future innovations that will enhance our platform's capabilities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findings at company-wide tech symposiums, sharing insights on applying advanced graph techniques to real-world business problems and driving strategic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software engineering efforts at Google focused on developing scalable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robust backend support through efficient graph database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technical implementations of applications powered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Flink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underscoring superior data processing methodologies for high throughput and low latency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analysis, focusing on traversal, clustering, and centrality techniques that improved overall application performance and insights discovery.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team of engineers in adopting best practices for software development, particularly in working with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collaboration among product, engineering, and data teams to effectively delivery graph-based features enhancing user interaction and personalization aspects.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agile project management initiatives that resulted in greater team cohesion, clearly defined milestones, and an efficient workflow for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product discussions, providing technical insight into graph infrastructures that shaped the future direction of product features and enhancements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complex data migration projects from traditional relational databases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resulting in improved scalability and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Standardized programming practices across teams, ensuring consistency in project execution while quickly resolving technical challenges arising from their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design of real-time data visualizations driven by graph-based algorithms to enable actionable insights for clients in various domains.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the integration of machine learning models into applications using framework efficiencies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an open source project that focused on developing graph-based tools for enhanced data visualization and user interaction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