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skilled Software Engineer with 11 years of robust experience in software development, particularly in web and mobile applications. Extensive expertise in React, FastAPI, and PostgreSQL combined with a strong ability to lead cross-functional teams and mentor junior engineers. Proven track record of optimizing and deploying complex applications and ETL pipelines while ensuring high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Go, Java, Rust,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FastAPI, Django, Flask, Vue.js, GraphQL,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Elasticsearch, Cassandra,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Apache Airflow, Dagster, Tesseract, scikit-learn, TensorFlow, Keras,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PostGIS, Deck.GL, GDAL, GeoServer, ArcGIS, Mapbox, Leaflet, QGIS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geospatial data processing, ensuring efficient processing for millions of data entities, collaborating with cross-functional teams to improve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Assembled the technical vision and guided architecture for internal QA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software craftsmanship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successful optimization projects for multiple object detection algorithms on video streams, significantly enhancing performance and scalability in production environments while mentoring junior engineers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identify market needs and translate them into technical requirements, fostering the development of innovative solutions to anticipate and resolve outage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architectural discussions within the team, sharing insights on cloud technologies and deployment strategies to advance Overstory's infrastructure and foster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focusing on quality and maintainability while providing constructive feedback to peers, thereby fostering a culture of excellence and collaboration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machine learning models in production, enabling real-time insights into model performance, and proactively addressing potential issues to ensure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agile methodologies,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XP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DevOps principles to encourage team adoption, facilitating smoother processes and quicker turnaround times on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utility partners to gather technical requirements for new product features, working closely with sales and customer support to ensure alignment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tools and technologies in the geospatial ecosystem, contributing to the team’s knowledge repository, and encouraging innovation in project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geospatial data manipulation and analysis, enabling better understanding and visualization of environmental risks impacting utility services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for data cleaning, validation, and transformation, ensuring the integrity of incoming data streams and enhancing the overall data quality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providing guidance on system design, architecture, and coding standards to build a strong, capable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diverse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implement microservices architecture that improved application scalability and reduced deployment complexity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initiative to enhance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reducing time-to-market for critical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user satisfaction and engagement through improved usability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development framework, participating in daily stand-ups and sprint retrospectives to drive continuous improvement in processes and foster team communication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modularity and facilitating faster deployment cycles for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on performance optimization and best practices for cloud-based services, leading to improved application responsiveness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engineers, fostering a strong culture of learning and knowledge sharing through regular code reviews and collaborative coding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mobile and web applications, ensuring high-quality integrations by adhering to industry best practices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craft compelling technical solutions, ensuring alignment between engineering, design, and product strategies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automated testing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test coverage and reducing the number of regressions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performance and efficiency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data-driven insights to support decision-making across various departments within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discrepancies between development and production environments while improving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user requirements to develop innovative software solutions catering to the needs of diverse clients and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present technical findings and product updates, ensuring transparency and support for aligning project objectives with broader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