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building scalable web and mobile applications. Demonstrated expertise in full-stack development, with a strong record of delivering customer-facing solutions. Proven ability to design architecture and execute projects while collaborating with cross-functional teams to achieve ambitious goals and enhance patient experiences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Slack,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efficient architectures for customer-facing platforms, ensuring seamless integration and enhanced user experiences that drive engagement and satisfaction for all healthcare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build and deploy applications that connect patients and healthcare providers while emphasizing security and compliance with strict regulatory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innovative solutions that streamline patient data collection and appointment scheduling, resulting in enhanced operational efficiency for healthcare providers and improved patient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modern technologies to create dynamic, interactive web applications, enhancing clinical workflows and meeting the growing demand for digital health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to identify key user needs and technical requirements, transforming ideas into fully functional software solutions that prioritize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code quality and maintainability, conducting peer reviews, and ensuring adherence to standards within the development process for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adopted new technologies and methodologies to stay ahead of industry trends, enhancing the product offering and empowering users with modern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architecture, APIs, and user interfaces, ensuring that knowledge is shared effectively across teams and facilitating smoother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fostered a collaborative team environment, encouraging knowledge sharing and skill development to enhance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testing for applications, utilizing testing frameworks to maintain high reliability and performance standards in production environments, ultimately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improve software delivery speed, working closely with DevOps teams to streamline CI/CD pipelines and enhance deployment processes, reducing time-to-market for key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modern architectures, improving overall application performance and aligning with NexHealth's mission of modernizing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capture requirements and feedback, ensuring that project outcomes align with the overall business goals and user expectations while fostering strong group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leaders to prioritize development goals based on customer feedback, aligning team efforts with strategic objectives and driving impactful outcomes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foster a culture of creativity and experimentation, resulting in the generation of new ideas and solutions for pressing challenges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major overhaul of existing web applications, optimizing performance and enhancing user experience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increasing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requirements gathering through deployment, ensuring solutions met customer needs and business objectives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visually appealing and user-friendly interfaces, leading to an enhanced consumer experience and driving higher customer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to ensure quick and efficient data processing, facilitating seamless interactions between the frontend and backend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testing team to develop automated testing frameworks that increased code reliability and reduced bugs in production, ultimately improving user satisfaction with released software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decision-making processes, exploring new technologies and recommending best practices that align with the company’s vision for innovation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gather insights and requirements which informed software design and functionality, leading to improved customer outcomes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introduction of cloud technologies into operations, specifically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by implementing data encryption standards and working with the security team to address risks associated with healthcare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sharing sessions, fostering a culture of learning and continuous improvement within the team, which significantly raised the skill level across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junior team members by offering guidance and fostering an inclusive environment, which helped build a strong and collaborative team culture focused on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transparency in the development process, fostering trust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