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robust web and mobile applications. Highly proficient in building and maintaining scalable systems, ensuring reliability, performance, and usability while tackling complex technical challenges. Committed to continuous learning and fostering collaboration within teams to drive strategic initiatives and deliver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TypeScript, SQL, HTML5, CSS3,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Vue.js, Flask, Django, ASP.NET Core, Express.js, Angular,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Terraform, Jenkins, AWS, Azure DevOps,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SQL Server, MongoDB, Redis, MySQL,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Helm, GraphQL, Nginx, Apache, Machine Learning, API Design, Unit Testing, Integration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Logstash, Prometheus, Grafana, Splunk, OWASP, Kibana, Sentry,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and implementation of a modern tech stack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improving maintainability while migrating legacy systems integrated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conceptualize robust software solutions that enhanced user engagement and streamlined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actively maintaining complex codebases to ensure the reliable deployment of services, consistently measuring performance impacts and rectifying any discovered issues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ensure the highest standard of software quality and reliability across all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encouraged uniform coding standards to improve team cohesiveness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scalable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to enhance system performance under variable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Significantly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processes to ensure efficient and secure integration across multiple interactive systems, enhancing user experience and reducing latency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the gradual modernization of the tech stack, balancing the needs of immediate performance improvements with long-term architectural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promoting discussions around trade-offs and architectural decisions to align team members on vision and execution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through scrums and iterative development processes, ensuring transparency and accountability within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participated in knowledge-sharing workshops and technology demos to facilitate continual learning and skill updating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submission workflow by integrating new features into existing platforms, enhancing customer experience with an emphasis on speed and reliability of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designing coherent data models that facilitated seamless data retrieval and manipulation.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deployment speed and resource efficiency through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strategies, resulting in smoother release cycles and increased productivity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complex technical challenges by adopting industry standards and leveraging cutting-edge technologies to remain competitive in a rapidly evolving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distributed backend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multi-threaded processes and handling large volumes of transactions per second to enhance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implement responsive and intuitive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of usability and performance were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robustly integrating third-party APIs and microservices to provide seamless data flow and user interaction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manual processes within CI/CD pipelines, significantly reducing deployment errors and streamlining development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productivity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debugging and optimization of critical code,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iterate quickly based on user feedback and deployed changes rapidly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architectural reviews, proactively contributing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continuous improvement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practices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and regular vulnerability assessments, ensuring compliance with best practices and industry standards for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engineers, fostering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coding standards, and encouraged active participation in code reviews to promote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data models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processing speed and reliability, adapting to evolving user needs while maintaining core functionalities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documentation efforts to improve knowledge sharing and maintain project transparency among team members and stakeholders, focusing on clear and concise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libraries to automate processes in the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and reducing manual workloads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troubleshooting skills to manage and resolve software issues promptly, guiding teams through problem-solving sessions aligned with business requirements and project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