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developer with over 11 years in the industry, specializing in web and mobile applications. Proficient in leading engineering teams, mentoring staff, and advancing technical direction using advanced technologies such as React and TypeScript.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TypeScript, Next.js, GraphQL, HTML5, CSS3, Redux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MongoDB, PostgreSQL, RESTful APIs,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Kubernetes, Jenkins, AWS, Git,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JUnit, Jest, Mocha, Selenium, Cypress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and Prototyping:</w:t>
      </w:r>
      <w:r w:rsidRPr="009C6822">
        <w:rPr>
          <w:rFonts w:ascii="Roboto Light" w:eastAsia="Roboto Light" w:hAnsi="Roboto Light" w:cs="Roboto Light"/>
          <w:sz w:val="20"/>
          <w:szCs w:val="20"/>
        </w:rPr>
        <w:t xml:space="preserve"> Figma, Sketch, Adobe XD, InVision, Zeplin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architectural design and implementation of dynamic, interactive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and retention significantly. Collaborated with UX designers to create seamless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and mid-level engineers, fostering a culture of continuous learning and code quality improvements, while establishing best practices and guidelines for frontend development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reusable, performant components and implemented advanced front-end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efficient data management and state handling in complex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conducted code reviews, ensuring adherence to industry standards and best practices, which significantly improved overall code quality and developer productivity across the project.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collaboration with product managers and stakeholders to define features and roadmaps, aligning technical direction with business objectives and user needs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increasing accessibility and performance standards, leveraging modern web technologies and front-end optimization techniques to enhance user experience across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maintained a scalable frontend architecture that supports continuous integration and deployment,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collaboration in development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sessions and workshops on emerging technologies and trends in web development, which helped the team stay ahead in the fast-evolving tech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modern testing methodologies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high-quality, bug-free releases while improving developer confidence and reducing time in regression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and project management, leveraging Agile methodologies to ensure timely delivery of project milestones and high-quality products tailored to user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large-scale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optimization and user experience, while implementing best practices in code quality and software design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teams to transform design mockups into functional online experiences, ensuring seamless interaction and navigation across diverse platforms and devices with a mobile-first approach.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full software development lifecycle through working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actively participating in sprint planning, daily stand-ups, and retrospectives to boost team effectiveness and product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along with microservices architecture, which enhanced scalability and maintainability of applications in a rapidly changing product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sharing coding techniques, patterns, and industry trends, which improved the team's overall development capabilities and tool adoption across numerous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Instituted best practices for version control and project management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participating in code review sessions with the team to encourage collaboration and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new technologies and development tools into the workflow, enhancing the team’s productivity and software performance by keeping abreast of industry advancements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impactful optimization initiatives for existing applications by utilizing analysis tools which helped reduce load times and improve overall user engagement across web platforms.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