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11 years of experience in developing web and mobile applications, specializing in cloud-native systems, platform architecture, and backend infrastructure. Proven expertise in optimizing developer experience while ensuring system performance, reliability,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 3, Java, JavaScript, TypeScript, Go, Rust, C++,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DynamoDB, AWS Lambda, Aurora, S3,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Bazel, GitHub Actions, AWS CodePipeline, Jenkins, Spinnaker, CircleCI,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Spring Boot, Node.js, React, Vue.js, Express.js,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Kibana, Datadog, Splunk, SOC 2, ISO 27001, OWASP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systems at iVision, improving reliability and performance while maintaining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rapidly 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enhancing developer productivity and platform reliability through streamlined workflows and reduced integration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engineering efforts with product goals, balancing speed and resilience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stakeholder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communication and responsiveness, resulting in increased operational efficiency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enhanced incident response capabilities, enabling proactive identification and resolution of issues in the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strengthen application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security-by-design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conducting regular audits and remedial actions to protect sensitive data and maintain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deployment and scaling of applications while ensuring optimal resource utilization within the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improvements by investing in enhanced toolsets and optimized workflows, significantly reducing friction and accelerating development timelines for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reviews and architectural discussions, contributing insights that led to multiple enhancements in system architecture and overall software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from a monolith to a microservices architecture, resulting in improved modularity and maintainability of applications while reducing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requirements and priorities, ensuring alignment between engineering capabilities and business objectives, leading to successful product launches and high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evaluations, recommending the adoption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that not only improved productivity but also contributed to a more robust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infrastructure setups and application deployments, ensuring clear guidelines for operational best practices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and ensuring adherence to coding standards and design principles across projects, fostering team cohesion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backend solutions at Google, focusing on the systematic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data processing capabilities and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highly available and robust service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across numerous microservices within a complex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improve data retrieval efficiencies, responding effectively to evolving user needs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incident detection and response times through detailed insights into system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practices, including sprint planning and retrospectives, emphasizing iterative development, continuous feedback, and team collaboration that resulted in more aligned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executed performance tuning sessions, leading to significant improvements in application responsiveness and resource management during peak traffic periods without compromising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integrate new security features into existing services,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reinforcing the overall security posture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service scalability and maintainability while ensuring predictable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into their day-to-day tasks to create a more resilient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enhancement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reducing wait times and friction in the development lifecycle while improving overall team output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to align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and deployment processes, fostering a culture of learning and adaptive growth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UI/UX teams to deliver high-quality end-user experiences, translating requirements into actionable technical tasks, significantly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