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Highly experienced Software Engineer with over 11 years specializing in developing enterprise applications focused on identity management and access control. Proficient in Go, Python, and open-source technologies, with a strong background in building scalable web services and microservices architecture.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Go, Python, JavaScript, TypeScript, Golang, HTML/CSS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Django, Flask, React, Angular, Juju, Kubernetes, Docker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Identity Management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OpenID, OAuth, LDAP, JWT, SAML, MFA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&amp;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JIRA, Confluence, AWS, Azure, Linux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Travis CI, CircleCI, Selenium, Postman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and modernization of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identity management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system for enterprise-level applications, ensuring seamless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authentication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authorization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processes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secure coding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standards and best practices throughout the software development lifecycle in a collaborative team environment, driving the adoption of robust protocols for managing user access.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service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support both frontend and CLI clients, contributing to efficient service-oriented architecture within the organization's suite of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maintained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Juju charms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operational management, enhancing the deployment processes for cloud-based solutions with an emphasis on employee efficiency and automation.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code reviews, fostering a culture of quality and excellence by setting high standards for code quality and best practices in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effectively with distributed teams to define technical requirements, fostering alignment on strategy and execution for identity management systems and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Assessed and modernized legacy identity systems, employing cutting-edge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IAM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user experience across various platforms and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high-performance user authentication flows from design to implementation, ensuring security and compliance with industry standards and regulations.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defining application architecture, acting as a key contributor in discussions around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 design and optimization.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Authored detailed technical documentation and training materials, improving team onboarding processes around complex identity workflows and system integrations.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comprehensive testing and deployment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containers in CI/CD pipelines, significantly improving the delivery timelines for new features and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and clarify requirements, translating business objectives into technical specifications for identity management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implementation of CI/CD best practices within the team, automating and streamlining deployment processes while enhancing team productivity and code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on industry best practices in development and deployment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identity management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systems, empowering team development and knowledge transfer.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user-friendly authentication methods, implementing layers of security to enhance end-user satisfaction and trust in Canonical's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feedback loops into the development process, ensuring continuous improvement in feature delivery and user experience through regular stakeholder engagement and reviews.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 and scalable identity management frameworks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access controls across multiple applications and services in a high-traffic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teams to define system oversights around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user access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management, prioritizing security and compliance in application development from inception to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efficient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endpoints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integrating identity management systems with other enterprise applications, ensuring data integrity and seamless functionality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vulnerability assessments and penetration testing on existing systems, addressing potential security risks through effective patching and system enhancements maintaining industry compliance.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technical guidance and mentorship to team members, fostering skill development and creating a shared knowledge base around identity management best practices and security protocols.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industry-leading technology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orchestrating containers in microservices architecture, driving increased scalability and maintainability of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logging and monitoring solutions using centralized logging tools to track system performance and identify bottlenecks within identity management processes, facilitating timely fixes.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executed unit tests using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comprehensive test coverage and reliability of new features across varying application states.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documentation efforts to improve usability and understanding of identity management processes across development teams and stakeholders, streamlining onboarding and knowledge transfer.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input on architectural improvements by evaluating new technologies, advocating for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best-of-breed IAM solutions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functional requirements and defined technical specifications for complex identity workflows while coordinating with product owners to align deliverables with business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users and stakeholders to gather feedback on identity solutions, utilizing feedback loops for iterative improvements throughout the software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