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Staff Software Engineer with over 11 years of experience in software development, specializing in both web and mobile applications. Proven ability to design, develop, and maintain scalable systems, leveraging expertise in Ruby on Rails, JavaScript frameworks, and AWS cloud services. Exceptional problem-solving skills and experience leading projects that align technology with business objectives, mentoring junior engineers, and advocating for best coding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Rails, JavaScript, Python, Elixir,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Node.js, Express.js, Django, Flask,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 Jenkins,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Elasticsearch,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VS Code, IntelliJ IDEA, Xcode, Android Studio, Postman, Figma, Jira,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performant backend systems that integrate with complex front-end solutions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partners and engineering management to outline architecture and develop software solutions, driving alignment with business objectives and timely deliveries for strategic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that ensured adherence to best coding practices, enhancing overall product efficiency and maintainability while fostering a culture of quality among junior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by guiding them through complex technical challenges, supporting their professional growth within a collaborative team environment focused on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continuously identifying opportunities to enhance projects through innovative problem-solving techniques that anticipate future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performance of the Seller platform by working on optimization initiatives, utilizing a combination of modern tools and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elevated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developing comprehensive solutions for business requirements, communicating complex technical concepts effectively to non-technical stakeholders to ensure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processes and allowing for efficient collaboration and integration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debugged issues with distributed systems, employing strong analytical skills and innovative thinking to identify root causes and propose effective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management and retrieval processes that supported the dynamic needs of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API development by adopting RESTful principles and integrating third-party services securely, thereby broadening the platform's functionality and user accessibility through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debugging techniques, strengthening the team's overall coding quality and coherence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isolate key functionalities, allowing increased scalability and maintainability of applications within the Seller platform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addressed and resolved bottlenecks in application performance through data-driven analysis, implementing optimizations that enhanced user engagement and reduced load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drive key design decisions, ensuring that project choices supported long-term goals and aligned with industry trends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primarily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stacks to create dynamic consumer-facing products that enhance customer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processes, collaborating with cross-functional teams to gather requirements, understand business needs, and design effective technology solutions from concept to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flexible component configurations that improved feature deployment cycles and system resilience to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interviews and provided feedback on candidate performance to shape a strong engineering team capable of executing complex consumer solutions with high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and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usability and aesthetics across multiple product lines, enhancing customer retention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resources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database management, storage solutions, and data security to ensure protection and integrity of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tools to automate repeatable tasks, enhancing team productivity by reducing development cycle times and enabling faster release schedules through improved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production issues through effective debugging and problem-solving techniques, ensuring minimal downtime and maintaining a seamless user experience across Google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managers to align technology solutions with business objectives, ensuring that technical developments met both functional and non-functional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real-time data processing capabilities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allowing the application to support instant updates, thus enhancing user engagement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documentation and code quality, promoting a culture of writerly discipline and technical clarity within engineering teams to streamline onboarding and project handover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enhancing my understanding of collaborative software development while demonstrating commitment to community-driven technical innovations and shared learning opportunities.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