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professional with 11 years of experience in software development, specializing in web and mobile applications. Proven expertise in AI tools, QA processes, and automation frameworks. Seeking to leverage deep technical knowledge and innovative mindset to enhance QA efficiency at Findem.</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Typescript, Shell Scripting, JavaScript, C++,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Selenium, Playwright, JUnit, TestNG, Cypress, Robot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Jenkins, Git, Bitbucket, Docker, Kubernetes,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Automation Tools:</w:t>
      </w:r>
      <w:r w:rsidRPr="009C6822">
        <w:rPr>
          <w:rFonts w:ascii="Roboto Light" w:eastAsia="Roboto Light" w:hAnsi="Roboto Light" w:cs="Roboto Light"/>
          <w:sz w:val="20"/>
          <w:szCs w:val="20"/>
        </w:rPr>
        <w:t xml:space="preserve"> ChatGPT, GitHub Copilot, VS + Cline, Codeium, Cursor + Cody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SQLite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modernize QA processes, implementing AI-driven solutions that streamlined testing workflows and improved efficiency across diverse engineering teams in multiple global locations.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comprehensive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automation that resulted in faster release cycles while maintaining high quality in software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incorporate advanced AI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ChatGPT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improving code reviews and testing strategies, enhancing team capabilities in adopting new technologies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automation strategies for team members, fostering a culture of knowledge sharing and continuous improvement within the QA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innovative testing methodologies that leveraged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black box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white box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testing techniques, adapting to the evolving technological landscape and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enhancing test coverage for web applications by developing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the number of production bugs during post-deployment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continuous delivery workflows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deployment processes and reduced downtime through systematic testing and quality assurance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management alongside comprehensive code review protocols, ensuring team adherence to best coding practices and project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advocating for QA representation in sprint planning, which led to prioritized testing efforts and enhanced focus on quality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risk assessments on new features, developing clear and thorough test plans that informed stakeholders and guided engineering teams in reducing potential failings throughout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metrics-driven approaches to track and improve testing effectiveness, documenting improvements and sharing insights across teams in order to align goals and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Customized test case management tools to align with team requirements, maximizing the team's ability to track coverage and outcomes effectively while maintaining focus on critical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between QA and development teams through innovative communication practices, ensuring seamless integration of testing feedback into the software lifecycle and mitigating risks early 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shift towards a fully automated testing environment, significantly enhancing the team's ability to release new features rapidly and reliably to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maintained detailed design and test documentation, ensuring adherence to quality standards and regulatory compliance within the software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test automation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significant improvements in testing execution and coverage for both web and mobile applications throughout their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developers to define testing strategies, providing comprehensive insights that guided the design and implementation of scalable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testing protocols that accelerated delivery while maintaining stringent quality assurance processes to ensure client satisfaction with the end product.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high-quality software solutions by conducting thorough code reviews and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analysis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coding best practices within the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containerizing testing applications, enhancing portability and ensuring uniform testing environments across all stages of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cross-browser testing strategies,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BrowserStack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optimal user experience across different platforms and devices while preventing regressions.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and led testing efforts for major product releases, aligning key stakeholders on timelines and expectations, while actively managing risk throughout the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exploratory testing plans, identifying gaps in existing tests and collaborating with teams to devise solutions that improved application stability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testing process by advocating for coding best practices and the integration of intelligent test automation solutions, leading to an uptick in overall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requirement gathering processes, translating business needs into technical specifications that aligned outcomes with user expectations and ensured successful product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testers in effective testing methodologies and techniques, significantly enhancing their skill sets and confidence while fostering a collaborative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up-to-date knowledge of industry trends and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ensuring the team utilized the latest technologies for testing and automation.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