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11 years of experience in web and mobile application development. Adept at full-stack engineering with deep proficiency in TypeScript and experience in guiding product visions through technical leadership. Passionate about AI/LLM tooling with a proven track record in delivering user-centered features, scaling products, and enhancing operational excellence.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Python, JavaScript, HTML5, CSS3, Ruby,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Cassandra, Firebase, Oracle,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Git,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Grafana, Prometheus, New Relic, Sentry, Loggly, Elk Stack, Papertrail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jQuery, Vue.js,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AI/LLM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MCP, Cursor, Claude Code, GitHub Copilot, TensorFlow, PyTorch, scikit-learn, Keras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full lifecycle of product development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Horizon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from initial wireframes and prototype creation through to final production service deployment, ensuring a user-centric approach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the CEO and VP of Product to prioritize features, gather requirements and translate customer feedback into actionable engineering tasks for effective product iteration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and maintainable systems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high performance and robust architecture suitable for a range of potential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system architecture and introduced them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enhancing the team's collective ability to tackle complex engineering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sprint planning sessions, fostering a culture of continuous improvement and shared ownership of product outcomes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observability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a proactive system for monitoring application performance and user interactions across various stages of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Shaped the technical direction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Horizon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providing architecture recommendations and collaborating on tech stack updates to foster innovation and efficiency in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creation of a sustainable on-call framework, implementing incident response protocols, and worked with other engineering teams to set standards for production reliability and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updated and refined the UI/UX components, establishing key design principles that enhanced user experience and engagement while addressing changing customer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market research to stay abreast of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tooling, directly influencing product positioning and enhancing competitive advantage in emerging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high-quality code consistently and implemented rigorous testing strategies, including unit and integration tests using industry-standard frameworks to ensure software reliability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effective teamwork through clear and regular communication, utilizing collaboration tools and practices that helped align cross-functional teams on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distributed system design and cloud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maintainability and scalability in high-demand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using AI-powered development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workflow efficiency and reduce development time, increasing the overall productivity of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tech talks on emerging technologies focusing on AI development trends, influencing the broader engineering mindset and approach towards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high-performance web applications from concept to production focusing on usability and functionality,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in the tech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they were robust and highly scalable to support business growth and changing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deliver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frontend, enhancing user engagement and overall customer satisfaction through responsive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 standards of code quality while assisting newer engineers with development practices and tooling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database design and optimization protocols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efficient data retrieval and processing as core requirements of user-facing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workflow and reduce deployment times, leading to faster product iterations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stakeholders to gather requirements, translate them into technical specifications, and ensure timely delivery of projects that met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for architectural decisions and inline code comments ensuring clarity in the development process for future reference and team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AI tooling, establishing a solid foundation in community-driven development while keeping updated on industry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efforts across teams to align strategic initiatives focusing on the migration of legacy systems to cloud-based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application load times and responsiveness, significantly enhancing user experiences on high-demand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culture by organizing regular team brainstorming sessions focused on improving software processes and outputs, encouraging creative problem solving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