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professional with over 11 years of experience in software development, focusing on building engaging web and mobile applications. Proficient in creating high-quality software solutions utilizing a range of modern technologies like React, TypeScript, and Next.js. Proven track record in delivering impactful customer experiences through effective collaboration and innovative problem-solving. Adept at architectural decision-making and establishing best engineering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HTML, CSS, JavaScript, React, TypeScript, Next.js, Vue.js,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Postgres, MongoDB, GraphQL, Django, Spring Boot,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AWS, Git, Terraform, CircleCI,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Selenium, Jasmine, Chai, Enzyme, Puppeteer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Babel, Figma, Postman, JIRA, Slack, Notion, Visual Studio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&amp;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Scrum, Kanban, Lean, Extreme Programming (XP), Test-Driven Development (TDD), Behavior-Driven Development (BDD), Pair Programming, Code Review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complex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best practices that improved code quality and maintainability across multiple projects in an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capture customer feedback, driving the engineering roadmap towards impactful feature releases that enhance user satisfaction and experience with our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architecture patterns and best practices for scalable application development, successfully influencing engineering teams to adopt modern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performance and SEO benefits.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mentorship sessions for junior engineers, fostering a culture of continuous learning and technical excellence, which ensured a higher quality of work in product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significantly reducing time-to-market for product features through efficient collaboration across development and operations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strong problem-solving skills to troubleshoot production issues and optimize performance, ensuring minimal downtime and maintaining a positive end-user experience for software solutions delivered.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with company founders, aligning product engineering efforts with business objectives to create compelling customer experiences that drive engagement and revenue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full software development life cycle, translating customer requirements into technical specifications, and delivering finished products that meet high-quality standards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meetings to promote agile methodologies, helping teams to adopt practices that increase team velocity and accountability in project execution and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technical designs, product features, and codebases, ensuring clarity and ease of understanding for future development efforts and onboarding of new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quality assurance processes, implementing automated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robust product performance and reliability through various development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user interface advancements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prototype and iterate on design concepts swiftly, addressing user feedback to refine visual and functional elements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positive engineering culture that champions innovation, encouraging team members to propose and experiment with new technologies that align with business needs and product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backend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RESTful APIs that serve as the backbone for seamless data flow and interaction within applications and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knowledge sharing among engineering teams through regular tech talks and documentation sessions, enhancing overall team skills and fostering a collaborative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programming initiatives that transformed product concepts into operational web and mobile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ensuring adherence to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refine requirements and translate them into technical tasks that aligned with evolving business goals and user needs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solutions to complex problems through critical analysis and effective communication with team members, successfully implementing features in line with stakeholders' expectations and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optimizing code and streamlining development processes,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asset bundling, improving page load times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a user-centered design approach throughout development, integrating feedback loops that provided insights for continuous improvement of user interfaces and overall customer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testing phases including unit, integration, and regression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established high confidence in product releases and minimized post-launch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Diligently maintained version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all team members adhered to collaborative development standards that enhanced project management and coordination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continuous deployment practices,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host and scale applications, which supported dynamic content delivery and improved operational readiness.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a mentorship mindset, guiding junior developers through the complexities of modern web application development, thus enhancing team capacity and knowledge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quickly to changing project requirements, demonstrating agility in development to surpass client expectations while delivering fit-for-purpose applications on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Empowered cross-team technical discussions around architecture and design patterns, leading initiatives that fostered scalable and maintainable solutions aligned with product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adoption of new technologies and frameworks that improved team dynamics and project outcomes, advocating for innovation through research and experimentation with cutting-edge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