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across the full stack and a strong familiarity with AI tools in the healthcare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TypeScript, HTML5, CSS3, Redux,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Fastify, Node.js, Python, FastAPI,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Prisma, MongoDB, MySQL,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Terraform, Docker, Kubernetes, AWS,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FHIR, HL7, RESTful Services, SOAP, Athena EMR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LangGraph, Vertex AI, Langfuse,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smooth interface experiences while employing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data complexity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define features and create user stories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RESTful APIs that communicate securely with the frontend.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and deploy microservices, ensuring high availability and efficient scaling for the healthcare applications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facilitating rapid deployment cycles and allowing for quick iteration based on user feedback and emerging healthcare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solution, optimizing queries and data retrieval to support analytical insights across patient care processes while maintaining data integrity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fetching, reducing the number of requests and improving overall application performance while also enhancing data accessibility for frontend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service issues, maintaining performance stability throughout application ecosystems, including managing infrastructure scaling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to ensure team alignment and foster communication, driving project ownership, and accountability while advocating for a user-focused development strategy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type safety in the codebase and taught best practices in building reusable component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tasks on existing applications, including improving response times and efficiency of web components by profiling applications and addressing root causes of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 EMR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healthcare data sources to accurately synchronize appointment details and improve patient management workflows through better data visibility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ensure a cohesive user experience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reinforcing best practices in accessibility standards and responsive web design in healthcare tech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APIs and infrastructure processes, ensuring knowledge transfer and facilitating onboarding of new team members to foster a culture of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A/B testing of application features to measure impact on user behavior and iterate accordingly, driven by data insights to continuously refine features towards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standardize applications across development and production environments, reducing discrepancies and ensuring seamless deployment in the healthcare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seamless user experiences across various devices while optimizing code for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documented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interoperability with healthcare systems by participating in various integration projects involving patient data synchronization.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data consistency through transactions and effective query optimization, supporting analytical applications for patient management systems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 cloud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greater scalability and resilience in healthcare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improved development processes by implementing automated testing frameworks, increasing code coverage, and ensuring high-quality standards for all applications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providing guidance on best software development practices and promoting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code maintainability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translate user requirements into technical specifications, successfully launching new application features faster based on direct user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infrastructure audits and performance tuning in server environments, ensuring optimal performance of deployed models and applications in response to demand fluctuations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efficiencies, implementing query resolution techniques that significantly improved loading times for users accessing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 participant in design sprints and agile methodologies, ensuring that applications meet necessary design specifications and user accessibility standards throughout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improve deployment processes, ensuring that code changes could be made safely and efficiently, enhancing overall operational stability as part of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consistently advocating for best practices and improving the overall quality of the codebase through constructive feedback and collaborative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