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frontend development for web applications. Proven expertise in creating and optimizing user experiences, leading projects, and implementing innovative solutions that drive growth. Seeking to leverage my extensive skill set in modern frameworks and collaborative environment at Verkada.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TypeScript, Python, Ruby, PHP,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Angular, Vue.js, Tailwind CSS, jQuery,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Webpack, Babel, Jest, npm, Yarn,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Database:</w:t>
      </w:r>
      <w:r w:rsidRPr="009C6822">
        <w:rPr>
          <w:rFonts w:ascii="Roboto Light" w:eastAsia="Roboto Light" w:hAnsi="Roboto Light" w:cs="Roboto Light"/>
          <w:sz w:val="20"/>
          <w:szCs w:val="20"/>
        </w:rPr>
        <w:t xml:space="preserve"> REST API, GraphQL, Firebase, MongoDB, PostgreSQL, MySQL, Contentful, HubSpot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SEO, A/B Testing, Google Analytics, Lighthouse, Webpack Bundle Analyzer, PageSpeed Insights, Micro-animations, Responsive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highly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product design colleagues to maximize user experience and ensure adherence to modern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integration systems with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data-driven decisions and support experimental growth strategies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projects from conception to deployment, ensuring seamless collaboration across design and engineering teams while actively contributing to daily stand-up meetings to refine project scope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micro-animations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and increasing overall site engagement through compelling and dynamic visual elements within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code management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branching strategies and effective collaboration within cross-functional teams to streamline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SEO strategies to ensure web applications were optimized for search performance, contributing to improved visibility and organic growth metrics for the company’s online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performance monitoring tools and frameworks, ensuring applications met industry standards for loading speed and user experience, while conducting regular optimization audits for various web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and engineering excellence, mentoring junior engineers on frontend technologies and promoting innovative solutions through regular code reviews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growth-driven experiments with the Growth team, utilizing A/B testing methodologies and leveraging user behavior insights to refine and enhance web features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user feedback to establish development priorities, delivering features that aligned closely with business objectives and enhanced user satisfaction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stakeholders to develop impactful user-facing microsites, driving brand visibility and optimizing customer interactions through tailored digital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team collaboration processes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interdepartmental communication and ensuring project components were delivered efficiently and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design systems, enabling rapid prototyping of user interfaces, which contributed to a flexible and cohesive design framework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and presentations to foster a growth mindset among team members, guiding discussions on industry trends and the adoption of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cross-team initiatives, aligning strategic objectives with engineering deliverables through agile methodologies, resulting in improved project output and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establishing clean, efficient codebases that followed best industry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UX designers to translate complex wireframes and user journeys into fully-functional, responsive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interactions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reliability while reducing delivery times through enhanced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on web application projects, gathering requirements from stakeholders and ensuring all delivered features aligned with business objectives and user engagement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better workflow management and collaboration within engineering teams, and ensuring high-quality code reviews and merge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processes with third-party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interoperability and our application's extensibility in the broader tech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redesign of core components of the web applications for improved user experience and optimized performance using techniques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application testing to gather feedback on features, iteratively refining the product based on insights to enhance overall satisfaction and market fit.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knowledge-sharing atmosphere and fostering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vendor interactions with tool providers to integrate third-party services effectively, which contributed to improved service delivery and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our applications maintained high availability and performance standards under various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continuous improvement by implementing pair programming and bi-weekly hackathons, securing ongoing innovation and collaborative problem-solving approaches to complex coding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